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CADB" w14:textId="3C2CA65F" w:rsidR="005B4FB2" w:rsidRPr="00DE7163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E7163">
        <w:rPr>
          <w:rFonts w:ascii="Times New Roman" w:hAnsi="Times New Roman" w:cs="Times New Roman"/>
          <w:b/>
          <w:snapToGrid w:val="0"/>
          <w:sz w:val="28"/>
          <w:szCs w:val="28"/>
        </w:rPr>
        <w:t>Об итогах работы</w:t>
      </w:r>
      <w:r w:rsidR="00CB54C9" w:rsidRPr="00DE71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 202</w:t>
      </w:r>
      <w:r w:rsidR="004B041F" w:rsidRPr="00DE7163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CB54C9" w:rsidRPr="00DE71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14:paraId="7921F139" w14:textId="0092324A" w:rsidR="005B4FB2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E7163">
        <w:rPr>
          <w:rFonts w:ascii="Times New Roman" w:hAnsi="Times New Roman" w:cs="Times New Roman"/>
          <w:b/>
          <w:snapToGrid w:val="0"/>
          <w:sz w:val="28"/>
          <w:szCs w:val="28"/>
        </w:rPr>
        <w:t>Общественного совета при Минстрое России</w:t>
      </w:r>
      <w:r w:rsidR="00D7047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039FDF15" w14:textId="77777777" w:rsidR="00D70476" w:rsidRPr="00DE7163" w:rsidRDefault="00D70476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C588766" w14:textId="497DDCE4" w:rsidR="004B041F" w:rsidRPr="00DE7163" w:rsidRDefault="00DA6597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E7163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D7047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="00D70476" w:rsidRPr="00D704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>состав утв</w:t>
      </w:r>
      <w:r w:rsidR="0058152F" w:rsidRPr="00DE7163">
        <w:rPr>
          <w:rFonts w:ascii="Times New Roman" w:hAnsi="Times New Roman" w:cs="Times New Roman"/>
          <w:snapToGrid w:val="0"/>
          <w:sz w:val="24"/>
          <w:szCs w:val="24"/>
        </w:rPr>
        <w:t>ержден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приказом Минстроя России от 02.07.2020 № 359/</w:t>
      </w:r>
      <w:proofErr w:type="spellStart"/>
      <w:proofErr w:type="gramStart"/>
      <w:r w:rsidRPr="00DE7163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spellEnd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 до</w:t>
      </w:r>
      <w:proofErr w:type="gramEnd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25.09.2023,</w:t>
      </w:r>
    </w:p>
    <w:p w14:paraId="2630045B" w14:textId="4631802F" w:rsidR="00DA6597" w:rsidRPr="00DE7163" w:rsidRDefault="00D70476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D704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состав 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 </w:t>
      </w:r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>с 26.09.2023 приказом Минстроя России от 26.09.2023 № 694/</w:t>
      </w:r>
      <w:proofErr w:type="spellStart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spellEnd"/>
      <w:r w:rsidR="00DA6597" w:rsidRPr="00DE7163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1B23D939" w14:textId="77777777" w:rsidR="005E015B" w:rsidRPr="00DE7163" w:rsidRDefault="005E015B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9512218" w14:textId="77777777" w:rsidR="00B91E4A" w:rsidRPr="00DE7163" w:rsidRDefault="00681636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О</w:t>
      </w:r>
      <w:r w:rsidR="00B91E4A" w:rsidRPr="00DE7163">
        <w:rPr>
          <w:rFonts w:ascii="Times New Roman" w:hAnsi="Times New Roman" w:cs="Times New Roman"/>
          <w:sz w:val="28"/>
          <w:szCs w:val="28"/>
        </w:rPr>
        <w:t>сновн</w:t>
      </w:r>
      <w:r w:rsidRPr="00DE7163">
        <w:rPr>
          <w:rFonts w:ascii="Times New Roman" w:hAnsi="Times New Roman" w:cs="Times New Roman"/>
          <w:sz w:val="28"/>
          <w:szCs w:val="28"/>
        </w:rPr>
        <w:t>ая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 цел</w:t>
      </w:r>
      <w:r w:rsidRPr="00DE7163">
        <w:rPr>
          <w:rFonts w:ascii="Times New Roman" w:hAnsi="Times New Roman" w:cs="Times New Roman"/>
          <w:sz w:val="28"/>
          <w:szCs w:val="28"/>
        </w:rPr>
        <w:t xml:space="preserve">ь Общественного совета </w:t>
      </w:r>
      <w:r w:rsidR="00AA2308" w:rsidRPr="00DE7163">
        <w:rPr>
          <w:rFonts w:ascii="Times New Roman" w:hAnsi="Times New Roman" w:cs="Times New Roman"/>
          <w:snapToGrid w:val="0"/>
          <w:sz w:val="28"/>
          <w:szCs w:val="28"/>
        </w:rPr>
        <w:t>при Минстрое России</w:t>
      </w:r>
      <w:r w:rsidR="00AA2308" w:rsidRPr="00DE7163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</w:t>
      </w:r>
      <w:r w:rsidRPr="00DE7163">
        <w:rPr>
          <w:rFonts w:ascii="Times New Roman" w:hAnsi="Times New Roman" w:cs="Times New Roman"/>
          <w:sz w:val="28"/>
          <w:szCs w:val="28"/>
        </w:rPr>
        <w:t xml:space="preserve">– 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граждан Российской Федерации, общественных, в том числе профессиональных объединений, организаций с </w:t>
      </w:r>
      <w:r w:rsidRPr="00DE7163">
        <w:rPr>
          <w:rFonts w:ascii="Times New Roman" w:hAnsi="Times New Roman" w:cs="Times New Roman"/>
          <w:sz w:val="28"/>
          <w:szCs w:val="28"/>
        </w:rPr>
        <w:t>Минстроем России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 в целях защиты прав и свобод, учета потребностей и интересов граждан Российской Федерации, осуществления общественного контроля при формировании и реализации государственной политики в установленной сфере деятельности Министерства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1F42482F" w14:textId="60C44AE8" w:rsidR="00C373FD" w:rsidRPr="00DE7163" w:rsidRDefault="00407100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рейтинга 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Российской Федерации </w:t>
      </w: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 по пяти параметрам: информационная открытость (наличие сайта и его удобство, наличие собственных новостей, цитируемость, форма для обращений граждан и контакты), активность в соцсетях, регламентная деятельность, медиаактивность и экспертная оценка. По итогам оценки Общественный совет при Минстрое России занял первое место.</w:t>
      </w:r>
    </w:p>
    <w:p w14:paraId="36074DE5" w14:textId="77777777" w:rsidR="00FE708E" w:rsidRPr="00DE7163" w:rsidRDefault="00FE708E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CEABDF" w14:textId="77777777" w:rsidR="004D7230" w:rsidRPr="00DE7163" w:rsidRDefault="004D7230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14:paraId="1AE37966" w14:textId="77777777" w:rsidR="00FE708E" w:rsidRPr="00DE7163" w:rsidRDefault="00FE708E" w:rsidP="00FE708E">
      <w:pPr>
        <w:pStyle w:val="aa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495CF4" w14:textId="77777777" w:rsidR="004B041F" w:rsidRPr="00DE7163" w:rsidRDefault="004B041F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До 25.09.2023 с</w:t>
      </w:r>
      <w:r w:rsidR="00BB1A22" w:rsidRPr="00DE7163">
        <w:rPr>
          <w:rFonts w:ascii="Times New Roman" w:hAnsi="Times New Roman" w:cs="Times New Roman"/>
          <w:sz w:val="28"/>
          <w:szCs w:val="28"/>
        </w:rPr>
        <w:t>остав Общественного совета при Минстрое России утвержден приказом Минстроя</w:t>
      </w:r>
      <w:r w:rsidRPr="00DE7163">
        <w:rPr>
          <w:rFonts w:ascii="Times New Roman" w:hAnsi="Times New Roman" w:cs="Times New Roman"/>
          <w:sz w:val="28"/>
          <w:szCs w:val="28"/>
        </w:rPr>
        <w:t xml:space="preserve"> России от 02.07.2020 № 359/пр.</w:t>
      </w:r>
    </w:p>
    <w:p w14:paraId="3118E0D1" w14:textId="2F1412F5" w:rsidR="00EE201B" w:rsidRPr="00DE7163" w:rsidRDefault="004B041F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 26.09.2023 приказом Минстроя России от 26.09.2023 № 694/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утвержден новый состав Общественного совета при Минстрое России</w:t>
      </w:r>
    </w:p>
    <w:p w14:paraId="6E05CB82" w14:textId="18DE3619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Фактическая численность Общественного совета на 3</w:t>
      </w:r>
      <w:r w:rsidR="00361D89" w:rsidRPr="00DE7163">
        <w:rPr>
          <w:rFonts w:ascii="Times New Roman" w:hAnsi="Times New Roman" w:cs="Times New Roman"/>
          <w:sz w:val="28"/>
          <w:szCs w:val="28"/>
        </w:rPr>
        <w:t>1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  <w:r w:rsidR="004B041F" w:rsidRPr="00DE7163">
        <w:rPr>
          <w:rFonts w:ascii="Times New Roman" w:hAnsi="Times New Roman" w:cs="Times New Roman"/>
          <w:sz w:val="28"/>
          <w:szCs w:val="28"/>
        </w:rPr>
        <w:t>12</w:t>
      </w:r>
      <w:r w:rsidR="00361D89" w:rsidRPr="00DE7163">
        <w:rPr>
          <w:rFonts w:ascii="Times New Roman" w:hAnsi="Times New Roman" w:cs="Times New Roman"/>
          <w:sz w:val="28"/>
          <w:szCs w:val="28"/>
        </w:rPr>
        <w:t>.202</w:t>
      </w:r>
      <w:r w:rsidR="004B041F" w:rsidRPr="00DE7163">
        <w:rPr>
          <w:rFonts w:ascii="Times New Roman" w:hAnsi="Times New Roman" w:cs="Times New Roman"/>
          <w:sz w:val="28"/>
          <w:szCs w:val="28"/>
        </w:rPr>
        <w:t>3 составила      36</w:t>
      </w:r>
      <w:r w:rsidRPr="00DE716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F5D2991" w14:textId="49ED7164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решениями Общественного совета при Минстрое России № ОС-2020/3.1 от 14.07.2020 г. и № ОС-2021/3.3.С1-2 от 21.10.2021 г. создано 18 Комиссий по направлениям деятельности Общественного совета, а также избраны председатель Общественного совета, его заместители и соответственно руководители Комиссий. </w:t>
      </w:r>
    </w:p>
    <w:p w14:paraId="1C385415" w14:textId="49BE47CE" w:rsidR="004B041F" w:rsidRPr="00DE7163" w:rsidRDefault="004B041F" w:rsidP="004B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решением Общественного совета при Минстрое России                  № ОС-2023/3.2 от 29.09.2023 г. создано 18 Комиссий по направлениям деятельности Общественного совета, 2 рабочие группы, а также избраны председатель Общественного совета, его заместитель и соответственно руководители Комиссий и рабочих групп. </w:t>
      </w:r>
    </w:p>
    <w:p w14:paraId="64109CE1" w14:textId="379CFA7E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</w:t>
      </w:r>
      <w:r w:rsidR="008302B2" w:rsidRPr="00DE7163">
        <w:rPr>
          <w:rFonts w:ascii="Times New Roman" w:hAnsi="Times New Roman" w:cs="Times New Roman"/>
          <w:sz w:val="28"/>
          <w:szCs w:val="28"/>
        </w:rPr>
        <w:t>настоящее время при</w:t>
      </w:r>
      <w:r w:rsidRPr="00DE7163">
        <w:rPr>
          <w:rFonts w:ascii="Times New Roman" w:hAnsi="Times New Roman" w:cs="Times New Roman"/>
          <w:sz w:val="28"/>
          <w:szCs w:val="28"/>
        </w:rPr>
        <w:t xml:space="preserve"> Комиссиях сформировано 1</w:t>
      </w:r>
      <w:r w:rsidR="008302B2" w:rsidRPr="00DE7163">
        <w:rPr>
          <w:rFonts w:ascii="Times New Roman" w:hAnsi="Times New Roman" w:cs="Times New Roman"/>
          <w:sz w:val="28"/>
          <w:szCs w:val="28"/>
        </w:rPr>
        <w:t>6</w:t>
      </w:r>
      <w:r w:rsidRPr="00DE7163">
        <w:rPr>
          <w:rFonts w:ascii="Times New Roman" w:hAnsi="Times New Roman" w:cs="Times New Roman"/>
          <w:sz w:val="28"/>
          <w:szCs w:val="28"/>
        </w:rPr>
        <w:t xml:space="preserve"> экспертных рабочих групп по конкретным вопросам деятельности Комиссий с общим числом входящих в них </w:t>
      </w:r>
      <w:r w:rsidR="008302B2" w:rsidRPr="00DE7163">
        <w:rPr>
          <w:rFonts w:ascii="Times New Roman" w:hAnsi="Times New Roman" w:cs="Times New Roman"/>
          <w:sz w:val="28"/>
          <w:szCs w:val="28"/>
        </w:rPr>
        <w:t>3</w:t>
      </w:r>
      <w:r w:rsidR="00B70F26" w:rsidRPr="00DE7163">
        <w:rPr>
          <w:rFonts w:ascii="Times New Roman" w:hAnsi="Times New Roman" w:cs="Times New Roman"/>
          <w:sz w:val="28"/>
          <w:szCs w:val="28"/>
        </w:rPr>
        <w:t>31</w:t>
      </w:r>
      <w:r w:rsidRPr="00DE7163">
        <w:rPr>
          <w:rFonts w:ascii="Times New Roman" w:hAnsi="Times New Roman" w:cs="Times New Roman"/>
          <w:sz w:val="28"/>
          <w:szCs w:val="28"/>
        </w:rPr>
        <w:t xml:space="preserve"> экспертов. </w:t>
      </w:r>
    </w:p>
    <w:p w14:paraId="0E0B9953" w14:textId="1FCC85C8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продолжала свою работу Ассамблея общественных советов при органах исполнительной власти субъектов Российской Федерации, осуществляющих полномочия в сферах строительства и жилищно-коммунального хозяйства региональных общественных советов. В Ассамблее региональных общественных советов представлено 104 члена из 68 регионов субъектов </w:t>
      </w:r>
      <w:r w:rsidRPr="00DE716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Члены Ассамблеи привлекались к работе по НПА и проведению мероприятий Общественного совета.</w:t>
      </w:r>
    </w:p>
    <w:p w14:paraId="65BE1B3B" w14:textId="5F691637" w:rsidR="00407100" w:rsidRPr="00DE7163" w:rsidRDefault="00407100" w:rsidP="0040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Продолжила работу Экспертная группа по мониторингу общественного мнения, в состав которой вошли 26 экспертов в лице представителей, ведущих СМИ и пресс-секретарей членов Общественного совета при Минстрое России, а также представителей пресс-служб организаций ЖКХ, строительного комплекса.</w:t>
      </w:r>
    </w:p>
    <w:p w14:paraId="5D861418" w14:textId="74A3AD8D" w:rsidR="008302B2" w:rsidRPr="00DE7163" w:rsidRDefault="008302B2" w:rsidP="0040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Сформирована рабочая группа по реализации инициативного проекта «Я – Строитель Будущего!» Общественного совета при Минстрое России, в состав которой вошли 27 экспертов.</w:t>
      </w:r>
    </w:p>
    <w:p w14:paraId="3693B069" w14:textId="45146B2E" w:rsidR="00006365" w:rsidRPr="00DE7163" w:rsidRDefault="00006365" w:rsidP="0000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целях организационного обеспечения Общественного совета работает секретариат Общественного совета</w:t>
      </w:r>
      <w:r w:rsidR="0096615A">
        <w:rPr>
          <w:rFonts w:ascii="Times New Roman" w:hAnsi="Times New Roman" w:cs="Times New Roman"/>
          <w:sz w:val="28"/>
          <w:szCs w:val="28"/>
        </w:rPr>
        <w:t>.</w:t>
      </w:r>
    </w:p>
    <w:p w14:paraId="59EF43ED" w14:textId="460F6F08" w:rsidR="00B643F1" w:rsidRPr="00DE7163" w:rsidRDefault="0096615A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организационная работа осуществляется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96615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615A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Минстрое России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Pr="0096615A">
        <w:rPr>
          <w:rFonts w:ascii="Times New Roman" w:hAnsi="Times New Roman" w:cs="Times New Roman"/>
          <w:sz w:val="28"/>
          <w:szCs w:val="28"/>
        </w:rPr>
        <w:t>Общественного совета № ОС-2020/3.ПП.2 от 25.09.2020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1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6F9932" w14:textId="77777777" w:rsidR="00B643F1" w:rsidRPr="00DE7163" w:rsidRDefault="00B643F1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номенклатурой дел обеспечено ведение документооборота Общественного совета, а также учета и контроля исполнения поручений, протокольных решений и пр. </w:t>
      </w:r>
    </w:p>
    <w:p w14:paraId="341F2BFC" w14:textId="06DA7EAD" w:rsidR="0096615A" w:rsidRDefault="0096615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A">
        <w:rPr>
          <w:rFonts w:ascii="Times New Roman" w:hAnsi="Times New Roman" w:cs="Times New Roman"/>
          <w:sz w:val="28"/>
          <w:szCs w:val="28"/>
        </w:rPr>
        <w:t>В целях обеспечения взаимодействия Министерства и Общественного совета за заместителями Министра персонально закреплено сопровождение работы каждой Комиссии в установленной сфере деятельности.</w:t>
      </w:r>
    </w:p>
    <w:p w14:paraId="3547C71E" w14:textId="2295D17A" w:rsidR="0035154A" w:rsidRPr="00DE7163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основывалась на мероприятиях, предусмотренных Планом работы</w:t>
      </w:r>
      <w:r w:rsidR="00DF7277" w:rsidRPr="00DE7163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041F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Общественного совета и согласованным Министром строительства и ЖКХ РФ. Комиссии также свою деятельность осуществляли на основании Планов работы, утвержденных на заседаниях Комиссий.</w:t>
      </w:r>
    </w:p>
    <w:p w14:paraId="1DAEA95C" w14:textId="4EE29824" w:rsidR="0035154A" w:rsidRPr="00DE7163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При планировании работы Общественного совета учитывались следующие позиции:</w:t>
      </w:r>
    </w:p>
    <w:p w14:paraId="50A3F1A2" w14:textId="303D4890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запросы общества;</w:t>
      </w:r>
    </w:p>
    <w:p w14:paraId="3C79AB12" w14:textId="4A8A32E1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критерии эффективности, предусмотренные Методикой оценки и критериями эффективности общественных советов при федеральных органах исполнительной власти (протокол Правительственной комиссии по координации деятельности открытого правительства от 19.04.2018 г. №3);</w:t>
      </w:r>
    </w:p>
    <w:p w14:paraId="22A49580" w14:textId="77411780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требования, предусмотренные постановлением Правительства Российской Федерации от 01.09.2012 № 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власти»;</w:t>
      </w:r>
    </w:p>
    <w:p w14:paraId="1F081FAD" w14:textId="0D1FA625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план законопроектной деятельности Министерства строительства и жилищно-коммунального хозяйс</w:t>
      </w:r>
      <w:r w:rsidR="00DF7277" w:rsidRPr="00DE7163">
        <w:rPr>
          <w:rFonts w:ascii="Times New Roman" w:hAnsi="Times New Roman" w:cs="Times New Roman"/>
          <w:sz w:val="28"/>
          <w:szCs w:val="28"/>
        </w:rPr>
        <w:t>тва Российской Федерации на 202</w:t>
      </w:r>
      <w:r w:rsidR="004B041F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F10B90" w14:textId="3BFFB576" w:rsidR="00476AE9" w:rsidRPr="00DE7163" w:rsidRDefault="00476AE9" w:rsidP="004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Работа Общественного совета осуществляется посредством проведения очных</w:t>
      </w:r>
      <w:r w:rsidR="00DF7277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 xml:space="preserve">заседаний. В практике работы также применялись заседания в формате </w:t>
      </w:r>
      <w:proofErr w:type="gramStart"/>
      <w:r w:rsidRPr="00DE7163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Pr="00DE7163">
        <w:rPr>
          <w:rFonts w:ascii="Times New Roman" w:hAnsi="Times New Roman" w:cs="Times New Roman"/>
          <w:sz w:val="28"/>
          <w:szCs w:val="28"/>
        </w:rPr>
        <w:t>, выездных</w:t>
      </w:r>
      <w:r w:rsidR="0047713D">
        <w:rPr>
          <w:rFonts w:ascii="Times New Roman" w:hAnsi="Times New Roman" w:cs="Times New Roman"/>
          <w:sz w:val="28"/>
          <w:szCs w:val="28"/>
        </w:rPr>
        <w:t>, заочных</w:t>
      </w:r>
      <w:r w:rsidRPr="00DE7163">
        <w:rPr>
          <w:rFonts w:ascii="Times New Roman" w:hAnsi="Times New Roman" w:cs="Times New Roman"/>
          <w:sz w:val="28"/>
          <w:szCs w:val="28"/>
        </w:rPr>
        <w:t xml:space="preserve"> и совместных заседаний.</w:t>
      </w:r>
    </w:p>
    <w:p w14:paraId="2E321819" w14:textId="77777777" w:rsidR="00BC31E2" w:rsidRPr="00DE7163" w:rsidRDefault="00E07BFE" w:rsidP="00E0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По результатам проведения заседаний в обязательном порядке</w:t>
      </w:r>
      <w:r w:rsidR="00BC31E2" w:rsidRPr="00DE7163">
        <w:rPr>
          <w:rFonts w:ascii="Times New Roman" w:hAnsi="Times New Roman" w:cs="Times New Roman"/>
          <w:sz w:val="28"/>
          <w:szCs w:val="28"/>
        </w:rPr>
        <w:t xml:space="preserve"> формируются:</w:t>
      </w:r>
    </w:p>
    <w:p w14:paraId="46DD74D8" w14:textId="17A96711" w:rsidR="00BC31E2" w:rsidRPr="007B59E5" w:rsidRDefault="007B59E5" w:rsidP="007B59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C31E2" w:rsidRPr="007B59E5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125BA8" w:rsidRPr="007B59E5">
        <w:rPr>
          <w:rFonts w:ascii="Times New Roman" w:hAnsi="Times New Roman" w:cs="Times New Roman"/>
          <w:sz w:val="28"/>
          <w:szCs w:val="28"/>
        </w:rPr>
        <w:t>,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25BA8" w:rsidRPr="007B59E5">
        <w:rPr>
          <w:rFonts w:ascii="Times New Roman" w:hAnsi="Times New Roman" w:cs="Times New Roman"/>
          <w:sz w:val="28"/>
          <w:szCs w:val="28"/>
        </w:rPr>
        <w:t>емые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Минстроя России для последующей </w:t>
      </w:r>
      <w:r w:rsidR="00125BA8" w:rsidRPr="007B59E5">
        <w:rPr>
          <w:rFonts w:ascii="Times New Roman" w:hAnsi="Times New Roman" w:cs="Times New Roman"/>
          <w:sz w:val="28"/>
          <w:szCs w:val="28"/>
        </w:rPr>
        <w:t>проработки специалистами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ведомства, а также   размеща</w:t>
      </w:r>
      <w:r w:rsidR="00125BA8" w:rsidRPr="007B59E5">
        <w:rPr>
          <w:rFonts w:ascii="Times New Roman" w:hAnsi="Times New Roman" w:cs="Times New Roman"/>
          <w:sz w:val="28"/>
          <w:szCs w:val="28"/>
        </w:rPr>
        <w:t>емые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на сайте Общественного совета при Минстрое России (</w:t>
      </w:r>
      <w:hyperlink r:id="rId8" w:history="1">
        <w:r w:rsidR="00BC31E2" w:rsidRPr="007B59E5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="00F64758" w:rsidRPr="007B59E5">
        <w:rPr>
          <w:rStyle w:val="a3"/>
          <w:rFonts w:ascii="Times New Roman" w:hAnsi="Times New Roman" w:cs="Times New Roman"/>
          <w:sz w:val="28"/>
          <w:szCs w:val="28"/>
        </w:rPr>
        <w:t>, https://2020-2023.osminstroy.ru/</w:t>
      </w:r>
      <w:r w:rsidR="00BC31E2" w:rsidRPr="007B59E5">
        <w:rPr>
          <w:rFonts w:ascii="Times New Roman" w:hAnsi="Times New Roman" w:cs="Times New Roman"/>
          <w:sz w:val="28"/>
          <w:szCs w:val="28"/>
        </w:rPr>
        <w:t>);</w:t>
      </w:r>
    </w:p>
    <w:p w14:paraId="1DF9B831" w14:textId="49D5B217" w:rsidR="00647EAE" w:rsidRPr="007B59E5" w:rsidRDefault="007B59E5" w:rsidP="007B59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EAE" w:rsidRPr="007B59E5">
        <w:rPr>
          <w:rFonts w:ascii="Times New Roman" w:hAnsi="Times New Roman" w:cs="Times New Roman"/>
          <w:sz w:val="28"/>
          <w:szCs w:val="28"/>
        </w:rPr>
        <w:t>пресс-релизы</w:t>
      </w:r>
      <w:r w:rsidR="003D4F30" w:rsidRPr="007B59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F72197" w14:textId="5ABB4F8B" w:rsidR="003D4F30" w:rsidRPr="00DE7163" w:rsidRDefault="003D4F30" w:rsidP="003D4F30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Секретариатом Общественного совета при Минстрое России ведется контроль исполнения протокольных решений.</w:t>
      </w:r>
    </w:p>
    <w:p w14:paraId="2A75F6D6" w14:textId="4BB50A72" w:rsidR="00517E97" w:rsidRPr="00DE7163" w:rsidRDefault="00517E97" w:rsidP="0051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качестве информационных ресурсов существует собственный сайт Общественного совета при Минстрое России </w:t>
      </w:r>
      <w:hyperlink r:id="rId9" w:history="1">
        <w:r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Pr="00DE7163">
        <w:rPr>
          <w:rFonts w:ascii="Times New Roman" w:hAnsi="Times New Roman" w:cs="Times New Roman"/>
          <w:sz w:val="28"/>
          <w:szCs w:val="28"/>
        </w:rPr>
        <w:t>, вкладка на сайте Минстроя</w:t>
      </w:r>
      <w:r w:rsidR="00913F25" w:rsidRPr="00DE71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3F25"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https://www.minstroyrf.gov.ru/openworld/obshestvennyj-sovet/news-of-the-meetings/</w:t>
        </w:r>
      </w:hyperlink>
      <w:r w:rsidR="00913F25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3C80094F" w14:textId="78EFA420" w:rsidR="00E07BFE" w:rsidRPr="00DE7163" w:rsidRDefault="00125BA8" w:rsidP="009C4DC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Обеспечены постоянные 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публикации интервью экспертов Общественного совета в федеральных СМИ: «Известия», ТАСС, АНСБ, Российская газета и </w:t>
      </w:r>
      <w:r w:rsidR="00647EAE" w:rsidRPr="00DE7163">
        <w:rPr>
          <w:rFonts w:ascii="Times New Roman" w:hAnsi="Times New Roman" w:cs="Times New Roman"/>
          <w:sz w:val="28"/>
          <w:szCs w:val="28"/>
        </w:rPr>
        <w:t>др.</w:t>
      </w:r>
      <w:r w:rsidRPr="00DE7163"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="00E07BFE" w:rsidRPr="00DE7163">
        <w:rPr>
          <w:rFonts w:ascii="Times New Roman" w:hAnsi="Times New Roman" w:cs="Times New Roman"/>
          <w:sz w:val="28"/>
          <w:szCs w:val="28"/>
        </w:rPr>
        <w:t>выступлени</w:t>
      </w:r>
      <w:r w:rsidRPr="00DE7163">
        <w:rPr>
          <w:rFonts w:ascii="Times New Roman" w:hAnsi="Times New Roman" w:cs="Times New Roman"/>
          <w:sz w:val="28"/>
          <w:szCs w:val="28"/>
        </w:rPr>
        <w:t>е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на федеральных и </w:t>
      </w:r>
      <w:r w:rsidRPr="00DE7163">
        <w:rPr>
          <w:rFonts w:ascii="Times New Roman" w:hAnsi="Times New Roman" w:cs="Times New Roman"/>
          <w:sz w:val="28"/>
          <w:szCs w:val="28"/>
        </w:rPr>
        <w:t xml:space="preserve">региональных телеканалах. 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Информационную поддержку деятельности Общественного совета на постоянной основе осуществляют несколько печатных и интернет-изданий, к примеру, отраслевой журнал «Вестник», «Вестник государственной экспертизы», журнал «Строительный эксперт». </w:t>
      </w:r>
    </w:p>
    <w:p w14:paraId="06963758" w14:textId="774BFFC4" w:rsidR="0082057C" w:rsidRPr="00DE7163" w:rsidRDefault="000C1224" w:rsidP="009C4D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Организовано в постоянном режиме сопровождение заседаний </w:t>
      </w:r>
      <w:r w:rsidR="00A24E6B" w:rsidRPr="00DE7163">
        <w:rPr>
          <w:rFonts w:ascii="Times New Roman" w:hAnsi="Times New Roman" w:cs="Times New Roman"/>
          <w:sz w:val="28"/>
          <w:szCs w:val="28"/>
        </w:rPr>
        <w:t>средства</w:t>
      </w:r>
      <w:r w:rsidR="00850C20" w:rsidRPr="00DE7163">
        <w:rPr>
          <w:rFonts w:ascii="Times New Roman" w:hAnsi="Times New Roman" w:cs="Times New Roman"/>
          <w:sz w:val="28"/>
          <w:szCs w:val="28"/>
        </w:rPr>
        <w:t>ми</w:t>
      </w:r>
      <w:r w:rsidR="00A24E6B" w:rsidRPr="00DE716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476AE9" w:rsidRPr="00DE7163">
        <w:rPr>
          <w:rFonts w:ascii="Times New Roman" w:hAnsi="Times New Roman" w:cs="Times New Roman"/>
          <w:sz w:val="28"/>
          <w:szCs w:val="28"/>
        </w:rPr>
        <w:t xml:space="preserve"> и пресс-службой Минстроя России</w:t>
      </w:r>
      <w:r w:rsidRPr="00DE7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FA809" w14:textId="77777777" w:rsidR="00A735E4" w:rsidRPr="00DE7163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На постоянной основе осуществляется информационная поддержка работы членов Общественного совета на отраслевых форумах и выставках. Работа проводится в соответствии с медиа-планом Общественного совета, формируемом по предложениям руководителей Комиссий, членов Общественного совета.</w:t>
      </w:r>
    </w:p>
    <w:p w14:paraId="3458C178" w14:textId="2BC688BE" w:rsidR="00A735E4" w:rsidRPr="00DE7163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Созданы собственные информационные поводы, члены Общественного совета при Минстрое России </w:t>
      </w:r>
      <w:r w:rsidR="00DA7FB0" w:rsidRPr="00DE7163">
        <w:rPr>
          <w:rFonts w:ascii="Times New Roman" w:hAnsi="Times New Roman" w:cs="Times New Roman"/>
          <w:sz w:val="28"/>
          <w:szCs w:val="28"/>
        </w:rPr>
        <w:t>в 202</w:t>
      </w:r>
      <w:r w:rsidR="00F64758" w:rsidRPr="00DE7163">
        <w:rPr>
          <w:rFonts w:ascii="Times New Roman" w:hAnsi="Times New Roman" w:cs="Times New Roman"/>
          <w:sz w:val="28"/>
          <w:szCs w:val="28"/>
        </w:rPr>
        <w:t>3</w:t>
      </w:r>
      <w:r w:rsidR="00DA7FB0" w:rsidRPr="00DE7163">
        <w:rPr>
          <w:rFonts w:ascii="Times New Roman" w:hAnsi="Times New Roman" w:cs="Times New Roman"/>
          <w:sz w:val="28"/>
          <w:szCs w:val="28"/>
        </w:rPr>
        <w:t xml:space="preserve"> год</w:t>
      </w:r>
      <w:r w:rsidR="00361D89" w:rsidRPr="00DE7163">
        <w:rPr>
          <w:rFonts w:ascii="Times New Roman" w:hAnsi="Times New Roman" w:cs="Times New Roman"/>
          <w:sz w:val="28"/>
          <w:szCs w:val="28"/>
        </w:rPr>
        <w:t>у</w:t>
      </w:r>
      <w:r w:rsidR="00DA7FB0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361D89" w:rsidRPr="00DE7163">
        <w:rPr>
          <w:rFonts w:ascii="Times New Roman" w:hAnsi="Times New Roman" w:cs="Times New Roman"/>
          <w:sz w:val="28"/>
          <w:szCs w:val="28"/>
        </w:rPr>
        <w:t>были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постоянными экспертами в СМИ.</w:t>
      </w:r>
    </w:p>
    <w:p w14:paraId="164CD812" w14:textId="77777777" w:rsidR="009C4DCB" w:rsidRPr="00DE7163" w:rsidRDefault="009C4DCB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12"/>
          <w:szCs w:val="12"/>
        </w:rPr>
      </w:pPr>
    </w:p>
    <w:p w14:paraId="7B17061E" w14:textId="77777777" w:rsidR="00611690" w:rsidRPr="00DE7163" w:rsidRDefault="00845512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14:paraId="3D529B7E" w14:textId="3DF288FE" w:rsidR="00796F57" w:rsidRPr="00DE7163" w:rsidRDefault="00D84645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рамках основной деятельности работа Общественного совета при Минстрое России 202</w:t>
      </w:r>
      <w:r w:rsidR="00CA5072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показателями:</w:t>
      </w:r>
    </w:p>
    <w:tbl>
      <w:tblPr>
        <w:tblW w:w="99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842"/>
        <w:gridCol w:w="1697"/>
        <w:gridCol w:w="1699"/>
        <w:gridCol w:w="1414"/>
      </w:tblGrid>
      <w:tr w:rsidR="00D84645" w:rsidRPr="00DE7163" w14:paraId="7FEC28E8" w14:textId="77777777" w:rsidTr="00B20126">
        <w:trPr>
          <w:trHeight w:val="894"/>
        </w:trPr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0802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093F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Общественного совета при Минстрое России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8B88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Общественного совета при Минстрое России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AB7C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В</w:t>
            </w:r>
          </w:p>
          <w:p w14:paraId="5B2C8E09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С</w:t>
            </w:r>
          </w:p>
          <w:p w14:paraId="5751CEE0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Е</w:t>
            </w:r>
          </w:p>
          <w:p w14:paraId="787A5EE2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Г</w:t>
            </w:r>
          </w:p>
          <w:p w14:paraId="0996F971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О</w:t>
            </w:r>
          </w:p>
        </w:tc>
      </w:tr>
      <w:tr w:rsidR="00D84645" w:rsidRPr="00DE7163" w14:paraId="6234B6DF" w14:textId="77777777" w:rsidTr="00B20126">
        <w:trPr>
          <w:trHeight w:val="5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49B7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AA7A8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9804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(очные</w:t>
            </w:r>
            <w:r w:rsidRPr="00DE7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ВКС)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D64D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(заочные)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C23C3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126" w:rsidRPr="00DE7163" w14:paraId="68E5B378" w14:textId="77777777" w:rsidTr="00B20126">
        <w:trPr>
          <w:trHeight w:val="779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6A59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89F0" w14:textId="126881DB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791B" w14:textId="343F42B6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CE22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D993" w14:textId="4ED73492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20126" w:rsidRPr="00DE7163" w14:paraId="5A902E66" w14:textId="77777777" w:rsidTr="00B20126">
        <w:trPr>
          <w:trHeight w:val="779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DEFB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поручений Председателя Общественного 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1B9A" w14:textId="1E838228" w:rsidR="00B20126" w:rsidRPr="00DE7163" w:rsidRDefault="00D7047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A34E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E8A9" w14:textId="0521E1C9" w:rsidR="00B20126" w:rsidRPr="00DE7163" w:rsidRDefault="00D7047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8904" w14:textId="45F01251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20126" w:rsidRPr="00DE7163" w14:paraId="3DEC430D" w14:textId="77777777" w:rsidTr="00B20126">
        <w:trPr>
          <w:trHeight w:val="832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F7FD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вопросов, рассмотренных на заседаниях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8532" w14:textId="35660D3F" w:rsidR="00B20126" w:rsidRPr="00DE7163" w:rsidRDefault="001441A3" w:rsidP="00144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924C" w14:textId="5444DD7B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6438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A6DE" w14:textId="3FF3ED20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</w:tr>
      <w:tr w:rsidR="00B20126" w:rsidRPr="00DE7163" w14:paraId="692D1B0A" w14:textId="77777777" w:rsidTr="00B20126">
        <w:trPr>
          <w:trHeight w:val="677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309A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протокольных решений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467C" w14:textId="606C8B44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C1E9" w14:textId="2EC3B78D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F0B3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A977" w14:textId="475441DD" w:rsidR="00B20126" w:rsidRPr="00DE7163" w:rsidRDefault="001441A3" w:rsidP="00C7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261</w:t>
            </w:r>
          </w:p>
        </w:tc>
      </w:tr>
      <w:tr w:rsidR="00B20126" w:rsidRPr="00DE7163" w14:paraId="7E79A42D" w14:textId="77777777" w:rsidTr="00B20126">
        <w:trPr>
          <w:trHeight w:val="676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3331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исполненных</w:t>
            </w:r>
          </w:p>
          <w:p w14:paraId="187F8923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протокольных решений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CF3E" w14:textId="0273BDEC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71F6" w14:textId="1D2205E2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CEB2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64D3" w14:textId="18283C67" w:rsidR="00B20126" w:rsidRPr="00DE7163" w:rsidRDefault="00C26609" w:rsidP="00C7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</w:tr>
    </w:tbl>
    <w:p w14:paraId="6BD192C6" w14:textId="77777777" w:rsidR="00F05512" w:rsidRPr="00DE7163" w:rsidRDefault="00F05512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96D1F1" w14:textId="6C694149" w:rsidR="00196281" w:rsidRPr="00DE7163" w:rsidRDefault="00196281" w:rsidP="0019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15A96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75C1F" w:rsidRPr="00DE7163">
        <w:rPr>
          <w:rFonts w:ascii="Times New Roman" w:hAnsi="Times New Roman" w:cs="Times New Roman"/>
          <w:sz w:val="28"/>
          <w:szCs w:val="28"/>
        </w:rPr>
        <w:t>ых</w:t>
      </w:r>
      <w:r w:rsidRPr="00DE71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75C1F" w:rsidRPr="00DE7163">
        <w:rPr>
          <w:rFonts w:ascii="Times New Roman" w:hAnsi="Times New Roman" w:cs="Times New Roman"/>
          <w:sz w:val="28"/>
          <w:szCs w:val="28"/>
        </w:rPr>
        <w:t>я</w:t>
      </w:r>
      <w:r w:rsidRPr="00DE7163">
        <w:rPr>
          <w:rFonts w:ascii="Times New Roman" w:hAnsi="Times New Roman" w:cs="Times New Roman"/>
          <w:sz w:val="28"/>
          <w:szCs w:val="28"/>
        </w:rPr>
        <w:t xml:space="preserve"> Комиссий Общественного совета</w:t>
      </w:r>
      <w:r w:rsidR="00067073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361D89" w:rsidRPr="00DE7163">
        <w:rPr>
          <w:rFonts w:ascii="Times New Roman" w:hAnsi="Times New Roman" w:cs="Times New Roman"/>
          <w:sz w:val="28"/>
          <w:szCs w:val="28"/>
        </w:rPr>
        <w:t>за 202</w:t>
      </w:r>
      <w:r w:rsidR="00D15A96" w:rsidRPr="00DE7163">
        <w:rPr>
          <w:rFonts w:ascii="Times New Roman" w:hAnsi="Times New Roman" w:cs="Times New Roman"/>
          <w:sz w:val="28"/>
          <w:szCs w:val="28"/>
        </w:rPr>
        <w:t>3</w:t>
      </w:r>
      <w:r w:rsidR="00361D89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D21ED7" w:rsidRPr="00DE7163">
        <w:rPr>
          <w:rFonts w:ascii="Times New Roman" w:hAnsi="Times New Roman" w:cs="Times New Roman"/>
          <w:sz w:val="28"/>
          <w:szCs w:val="28"/>
        </w:rPr>
        <w:t>г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  <w:r w:rsidR="004226B5">
        <w:rPr>
          <w:rFonts w:ascii="Times New Roman" w:hAnsi="Times New Roman" w:cs="Times New Roman"/>
          <w:sz w:val="28"/>
          <w:szCs w:val="28"/>
        </w:rPr>
        <w:t xml:space="preserve"> (г. Красноярск, г. Мурманск и г. Улан-Удэ)</w:t>
      </w:r>
    </w:p>
    <w:p w14:paraId="2B3A4614" w14:textId="7B8E74A9" w:rsidR="004513E7" w:rsidRPr="00DE7163" w:rsidRDefault="009C4916" w:rsidP="007B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Общественным советом в новом составе приняты к р</w:t>
      </w:r>
      <w:r w:rsidR="007C02C3" w:rsidRPr="00DE7163">
        <w:rPr>
          <w:rFonts w:ascii="Times New Roman" w:hAnsi="Times New Roman" w:cs="Times New Roman"/>
          <w:sz w:val="28"/>
          <w:szCs w:val="28"/>
        </w:rPr>
        <w:t xml:space="preserve">ассмотрению и даны заключения за </w:t>
      </w:r>
      <w:r w:rsidRPr="00DE7163">
        <w:rPr>
          <w:rFonts w:ascii="Times New Roman" w:hAnsi="Times New Roman" w:cs="Times New Roman"/>
          <w:sz w:val="28"/>
          <w:szCs w:val="28"/>
        </w:rPr>
        <w:t>202</w:t>
      </w:r>
      <w:r w:rsidR="006F2C87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CA5072" w:rsidRPr="00DE7163">
        <w:rPr>
          <w:rFonts w:ascii="Times New Roman" w:hAnsi="Times New Roman" w:cs="Times New Roman"/>
          <w:sz w:val="28"/>
          <w:szCs w:val="28"/>
        </w:rPr>
        <w:t>5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проектам нормативных правовых актов, а также по Отчету Минстроя России за 202</w:t>
      </w:r>
      <w:r w:rsidR="003915AE">
        <w:rPr>
          <w:rFonts w:ascii="Times New Roman" w:hAnsi="Times New Roman" w:cs="Times New Roman"/>
          <w:sz w:val="28"/>
          <w:szCs w:val="28"/>
        </w:rPr>
        <w:t>2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 и по Стратегии развития строительной отрасли и жилищно-коммунального хозяйства Российской Федерации до 2030 года с прогнозом на период до 2035 года (далее Стратегия).</w:t>
      </w:r>
      <w:r w:rsidR="007B59E5">
        <w:rPr>
          <w:rFonts w:ascii="Times New Roman" w:hAnsi="Times New Roman" w:cs="Times New Roman"/>
          <w:sz w:val="28"/>
          <w:szCs w:val="28"/>
        </w:rPr>
        <w:t xml:space="preserve"> </w:t>
      </w:r>
      <w:r w:rsidR="004513E7" w:rsidRPr="00DE7163">
        <w:rPr>
          <w:rFonts w:ascii="Times New Roman" w:hAnsi="Times New Roman" w:cs="Times New Roman"/>
          <w:sz w:val="28"/>
          <w:szCs w:val="28"/>
        </w:rPr>
        <w:t xml:space="preserve">По итогам рассмотрения Стратегии в Минстрой России были направлены предложения и замечания членов Общественного совета. </w:t>
      </w:r>
    </w:p>
    <w:p w14:paraId="4C050B42" w14:textId="6B80673C" w:rsidR="00085046" w:rsidRPr="00DE7163" w:rsidRDefault="00085046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Проводилась работа по рассмотрению обращений граждан – </w:t>
      </w:r>
      <w:r w:rsidR="0024559D" w:rsidRPr="00DE7163">
        <w:rPr>
          <w:rFonts w:ascii="Times New Roman" w:hAnsi="Times New Roman" w:cs="Times New Roman"/>
          <w:sz w:val="28"/>
          <w:szCs w:val="28"/>
        </w:rPr>
        <w:t>за</w:t>
      </w:r>
      <w:r w:rsidR="00532FF9"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736735" w:rsidRPr="00DE716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361D89"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4559D" w:rsidRPr="00DE7163">
        <w:rPr>
          <w:rFonts w:ascii="Times New Roman" w:hAnsi="Times New Roman" w:cs="Times New Roman"/>
          <w:sz w:val="28"/>
          <w:szCs w:val="28"/>
        </w:rPr>
        <w:t>1</w:t>
      </w:r>
      <w:r w:rsidR="00736735" w:rsidRPr="00DE7163">
        <w:rPr>
          <w:rFonts w:ascii="Times New Roman" w:hAnsi="Times New Roman" w:cs="Times New Roman"/>
          <w:sz w:val="28"/>
          <w:szCs w:val="28"/>
        </w:rPr>
        <w:t>0</w:t>
      </w:r>
      <w:r w:rsidRPr="00DE71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559D" w:rsidRPr="00DE7163">
        <w:rPr>
          <w:rFonts w:ascii="Times New Roman" w:hAnsi="Times New Roman" w:cs="Times New Roman"/>
          <w:sz w:val="28"/>
          <w:szCs w:val="28"/>
        </w:rPr>
        <w:t>й</w:t>
      </w:r>
      <w:r w:rsidRPr="00DE7163">
        <w:rPr>
          <w:rFonts w:ascii="Times New Roman" w:hAnsi="Times New Roman" w:cs="Times New Roman"/>
          <w:sz w:val="28"/>
          <w:szCs w:val="28"/>
        </w:rPr>
        <w:t>, по всем приняты меры реагирования</w:t>
      </w:r>
      <w:r w:rsidR="0078379F" w:rsidRPr="00DE7163">
        <w:rPr>
          <w:rFonts w:ascii="Times New Roman" w:hAnsi="Times New Roman" w:cs="Times New Roman"/>
          <w:sz w:val="28"/>
          <w:szCs w:val="28"/>
        </w:rPr>
        <w:t>, направлен ответы заявителям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3C9E23DD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посещаемости информационных ресурсов Общественного совета в сети Интернет за 2023 год: </w:t>
      </w:r>
    </w:p>
    <w:p w14:paraId="19D29E0B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собственный сайт Общественного совета http://osminstroy.ru – более 16 тысяч посетителей 2023 г.;</w:t>
      </w:r>
    </w:p>
    <w:p w14:paraId="4005CDC9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опубликовано на сайте 276 новостей и материалов с комментариями членов Общественного совета;</w:t>
      </w:r>
    </w:p>
    <w:p w14:paraId="39B45DEE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новости Общественного совета публикуются на сайте Общественной палаты </w:t>
      </w:r>
    </w:p>
    <w:p w14:paraId="578438FE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«Утро России» привлекает членов ОС для экспертных оценок на постоянной основе</w:t>
      </w:r>
    </w:p>
    <w:p w14:paraId="068B57B2" w14:textId="77777777" w:rsidR="0083456F" w:rsidRPr="00DE7163" w:rsidRDefault="0083456F" w:rsidP="008345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работает YouTube https://www.youtube.com/channel/UCY8XKQfouOQuCb6hJCSv96Q, где размещены видеоматериалы по заседаниям Комиссий Общественного совета и заседания Общественного совета, а также сюжеты и ролики о его деятельности.</w:t>
      </w:r>
    </w:p>
    <w:p w14:paraId="2AAFFEF6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Действует Телеграмм-канал, просмотры от 100 до 500 чел, некоторых постов составляют 1.5- 2 тысячи, например,  </w:t>
      </w:r>
      <w:hyperlink r:id="rId11" w:history="1">
        <w:r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https://t.me/osminstroy/752</w:t>
        </w:r>
      </w:hyperlink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, https://t.me/osminstroy/751</w:t>
      </w:r>
    </w:p>
    <w:p w14:paraId="3CD4FF28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Согласно данным системы мониторинга СМИ «Медиалогия» в 2023 г. по запросу «Общественный совет при Минстрое РФ» было обнаружено 9 768 упоминаний, с общим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медиаиндексом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– 128 561,7. Суммарный охват аудитории – 113,3 млн просмотров. Материалы носили нейтральную и позитивную тональность. </w:t>
      </w:r>
    </w:p>
    <w:p w14:paraId="524D6890" w14:textId="220EA09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Доля сообщений в главной роли – 29%, доля сообщений с цитатами – 66%, доля перепечаток – 60%. </w:t>
      </w:r>
    </w:p>
    <w:p w14:paraId="7EB13DA4" w14:textId="701899E1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6BAE8" w14:textId="26337B60" w:rsidR="0083456F" w:rsidRPr="00DE7163" w:rsidRDefault="0083456F" w:rsidP="0083456F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704B661" wp14:editId="213CCAF5">
            <wp:simplePos x="0" y="0"/>
            <wp:positionH relativeFrom="margin">
              <wp:align>center</wp:align>
            </wp:positionH>
            <wp:positionV relativeFrom="paragraph">
              <wp:posOffset>-43815</wp:posOffset>
            </wp:positionV>
            <wp:extent cx="3161030" cy="2023110"/>
            <wp:effectExtent l="0" t="0" r="1270" b="0"/>
            <wp:wrapTight wrapText="bothSides">
              <wp:wrapPolygon edited="0">
                <wp:start x="0" y="0"/>
                <wp:lineTo x="0" y="21356"/>
                <wp:lineTo x="21479" y="21356"/>
                <wp:lineTo x="21479" y="0"/>
                <wp:lineTo x="0" y="0"/>
              </wp:wrapPolygon>
            </wp:wrapTight>
            <wp:docPr id="555341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E6E0D" w14:textId="38BD1700" w:rsidR="00025C6A" w:rsidRPr="00DE7163" w:rsidRDefault="00025C6A" w:rsidP="00F9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A4A164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0429C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26E1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1AD90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2F457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B7A09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58518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CFE4F" w14:textId="5F218B39" w:rsidR="003E5609" w:rsidRPr="0047713D" w:rsidRDefault="003E5609" w:rsidP="0047713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3D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14:paraId="4D771E11" w14:textId="77777777" w:rsidR="0048696B" w:rsidRPr="00DE7163" w:rsidRDefault="0048696B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C4C34" w14:textId="497EC575" w:rsidR="000B7F21" w:rsidRPr="00DE7163" w:rsidRDefault="000B7F21" w:rsidP="000B7F2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 пакет предложений в экспертный совет при Правительстве Российской федерации по развитию малоэтажных жилых комплексов, в т.ч. следующие предложения как:</w:t>
      </w:r>
    </w:p>
    <w:p w14:paraId="25C0193A" w14:textId="19C92E36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Синхронизация строительства индустриальных МЖК с развитием инфраструктуры на выделенных земельных участках;</w:t>
      </w:r>
    </w:p>
    <w:p w14:paraId="55949D10" w14:textId="4560A4DD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субсидирование инженерной инфраструктуры МЖК или снижения требований Центрального банка России по объему резервирования и риск-весу средств;</w:t>
      </w:r>
    </w:p>
    <w:p w14:paraId="415A443B" w14:textId="6B03137A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упрощение процедур разработки и утверждения для МЖК градостроительной и проектно-разрешительной документации;</w:t>
      </w:r>
    </w:p>
    <w:p w14:paraId="3EF867F8" w14:textId="1AA6DF9C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института Единого федерального технического заказчика; </w:t>
      </w:r>
    </w:p>
    <w:p w14:paraId="5AB97B72" w14:textId="48D63F07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Единого оператора индивидуального жилищного строительства;</w:t>
      </w:r>
    </w:p>
    <w:p w14:paraId="3556A297" w14:textId="4F71316A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перечня необходимой проектной документации для ИЖС.</w:t>
      </w:r>
    </w:p>
    <w:p w14:paraId="448189F2" w14:textId="1408808F" w:rsidR="000B7F21" w:rsidRPr="00017F29" w:rsidRDefault="000B7F21" w:rsidP="000B7F2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данные предложения находятся на рассмотрении аналитического центра при Правительстве Российской Федерации.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ИЖС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839D24E" w14:textId="16CA544C" w:rsidR="0047713D" w:rsidRPr="0047713D" w:rsidRDefault="00863512" w:rsidP="0047713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мониторинг стоимости строительных</w:t>
      </w:r>
      <w:r w:rsidR="005D5E03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ED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E03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наблюдался рост цен на стройматериалы. Направлены обращения в Минстрой России и ФАС России для принятия мер по сдерживанию такого роста. В ноябре 2023 года после реакции ФАС на данную ситуацию наблюдался небольшой спад цен на ряд строительных ресурсов</w:t>
      </w:r>
      <w:r w:rsidR="00C42C4C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индустрии строительных материалов, технологий и промышленного строительства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2880285" w14:textId="5DF23436" w:rsidR="00863512" w:rsidRPr="00DE7163" w:rsidRDefault="00897ED2" w:rsidP="0047713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перешли на 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ресурсно-индексный метод (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 субъект РФ, 14 субъектов РФ должны перейти на РИМ в 2024 году. Согласно плану мероприятий по совершенствованию системы ценообразования в 2023 году все субъекты РФ должны были перейти на РИМ. Однако, по обращениям регионов, которые оказались не готовыми к такому переходу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низкой наполняемости Федеральной государственной информационной системы ценообразования в строительстве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, окончательный срок перехода на РИМ перенесли на 1 квартал 2024 года.</w:t>
      </w:r>
      <w:r w:rsidR="0047713D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(Комиссия</w:t>
      </w:r>
      <w:r w:rsidR="00017F29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ценообразования в строительстве и технологического и ценового аудита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78C4C8" w14:textId="77777777" w:rsidR="0050483D" w:rsidRPr="00DE7163" w:rsidRDefault="0050483D" w:rsidP="002845C8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 эксперимент на тему «Реализация инвестиционно-строительных проектов по методу «Открытой книги» (компенсация затрат)». Эксперимент проводился в рамках контракта, предметом которого является строительство многоквартирного жилого дома (1-я очередь строительства), расположенного в Ивановской области. Результаты проведенного эксперимента показали, что рост цен на основные ценообразующие материалы, которые ложатся в основу расчета индексов перевода в текущий уровень цен, значительно выше прогнозной инфляции, которая закладывается заказчиком при формировании начальной максимальной цены контракта. Таким образом официальная инфляция не покрывает фактическую на рынке. </w:t>
      </w:r>
    </w:p>
    <w:p w14:paraId="0A040599" w14:textId="55370D2B" w:rsidR="0050483D" w:rsidRPr="00065243" w:rsidRDefault="0050483D" w:rsidP="0050483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данного эксперимента направлены Заместителю Председателя Правительства Российской Федерации М.Ш. Хуснуллину, Министру строительства и жилищно-коммунального хозяйства Российской Федерации Минстрой России И.Э. Файзуллину с целью рассмотреть возможность внесения изменения в законодательство.</w:t>
      </w:r>
      <w:r w:rsidR="0047713D"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(Комиссия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ценообразования в строительстве и технологического и ценового аудита</w:t>
      </w:r>
      <w:r w:rsidR="0047713D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CDD1B6" w14:textId="35847646" w:rsidR="00C42C4C" w:rsidRPr="00716D29" w:rsidRDefault="004A2A54" w:rsidP="004A2A54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 мониторинг заработной плат</w:t>
      </w:r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рабочих-строителей, по итогам которого выявлено отставание утвержденного показателя заработной платы относительно рыночной оплаты в 50 субъектах РФ, из них в 6 субъектах отставание составляет от 20 до 30%. 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рекомендации субъектам РФ пересчитать уровень оплаты труда рабочего 1 разряда, занятого в строительстве, в соответствии с рыночным уровнем. В среднем рост оплаты труда рабочего 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 1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по вопросам ценообразования в строительстве и технологического и </w:t>
      </w:r>
      <w:r w:rsidR="00065243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ценового аудита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65243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512"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C95AAE" w14:textId="5D6C301C" w:rsidR="005A47D9" w:rsidRPr="00716D29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предложения по актуализации и разработке сметных норм, включенные в план Минстроя России на 2023 год.</w:t>
      </w:r>
      <w:r w:rsidR="0047713D"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ценообразования в строительстве и технологического и ценового аудита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8733BE" w14:textId="120684F6" w:rsidR="004A2A54" w:rsidRPr="00D52E2C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Сформированы и отправлены предложения в Минстрой России о проведении пилотных проектов в рамках соглашения о сотрудничестве регионального фонда капитального ремонта многоквартирных домов и саморегулируемой организации в строительстве  по участию профессионального сообщества в проведении </w:t>
      </w:r>
      <w:proofErr w:type="spellStart"/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предквалификационного</w:t>
      </w:r>
      <w:proofErr w:type="spellEnd"/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отбора, приемки работ, участие в спорах по качеству и иных процессах реализации функции по капитальному ремонту многоквартирных домов в</w:t>
      </w:r>
      <w:r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Алтайском крае, Краснодарском крае, Хабаровском крае, Ивановской области, Владимирской области.</w:t>
      </w:r>
      <w:r w:rsidR="0047713D"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</w:t>
      </w:r>
      <w:r w:rsidR="00716D29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росам ценообразования в строительстве и технологического и ценового аудита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16D29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9B77A1" w14:textId="36174F05" w:rsidR="004A2A54" w:rsidRPr="00D52E2C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проводился мониторинг исполнения контрактов на строительство и капитальный ремонт объектов образования. Выявлены проблемные объекты. Удалось вывести из зоны риска 545 действующих контракта на капитальный ремонт объектов образования по всей стране.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52E2C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ценообразования в строительстве и технологического и ценового аудита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2E2C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161636" w14:textId="65EBC6CB" w:rsidR="004A2A54" w:rsidRPr="00DE7163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общероссийский конкурс «Лучший специалист по ценообразованию в строительстве» в апреле 2023 г. Победитель конкурса заняла второе место в Санкт-Петербурге на II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 строительном 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чемпионате.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>(Комиссия по вопросам ценообразования в строительстве и технологического и ценового аудита)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1AAA23" w14:textId="77777777" w:rsidR="004F0FE0" w:rsidRPr="00D52E2C" w:rsidRDefault="004F0FE0" w:rsidP="00D77A5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Инициировано рассмотрение н</w:t>
      </w:r>
      <w:r w:rsidR="00C775BE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 постоянной основе предложения комиссий Общественного совета по совершенствованию нормативно-правовой базы в строительстве в Минстрое России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заместителя Министра строительства и жилищно-коммунального хозяйства РФ.</w:t>
      </w:r>
    </w:p>
    <w:p w14:paraId="23E9BF84" w14:textId="1AAF38F5" w:rsidR="00345A33" w:rsidRPr="00DE7163" w:rsidRDefault="00C775BE" w:rsidP="004F0FE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предложенной структуры нормативно-технической документации в строительстве на основании выводов работы по заказу ФАУ ФЦС</w:t>
      </w:r>
      <w:r w:rsidR="00D77A53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A33" w:rsidRPr="00D52E2C">
        <w:rPr>
          <w:rFonts w:ascii="Times New Roman" w:hAnsi="Times New Roman" w:cs="Times New Roman"/>
          <w:sz w:val="26"/>
          <w:szCs w:val="26"/>
        </w:rPr>
        <w:t xml:space="preserve"> </w:t>
      </w:r>
      <w:r w:rsidR="0047713D" w:rsidRPr="00D52E2C">
        <w:rPr>
          <w:rFonts w:ascii="Times New Roman" w:hAnsi="Times New Roman" w:cs="Times New Roman"/>
          <w:sz w:val="26"/>
          <w:szCs w:val="26"/>
        </w:rPr>
        <w:t>(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47713D" w:rsidRPr="00D52E2C">
        <w:rPr>
          <w:rFonts w:ascii="Times New Roman" w:hAnsi="Times New Roman" w:cs="Times New Roman"/>
          <w:sz w:val="26"/>
          <w:szCs w:val="26"/>
        </w:rPr>
        <w:t>)</w:t>
      </w:r>
      <w:r w:rsidR="00D52E2C" w:rsidRPr="00D52E2C">
        <w:rPr>
          <w:rFonts w:ascii="Times New Roman" w:hAnsi="Times New Roman" w:cs="Times New Roman"/>
          <w:sz w:val="26"/>
          <w:szCs w:val="26"/>
        </w:rPr>
        <w:t>.</w:t>
      </w:r>
    </w:p>
    <w:p w14:paraId="49D8C5C2" w14:textId="4B9EB8B1" w:rsidR="00863512" w:rsidRPr="00D52E2C" w:rsidRDefault="00345A33" w:rsidP="00D8656C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Инициировано рассмотрение смежных вопросов совершенствования нормативной базы в строительстве на уровне совместных заседаний Общественных советов Минстроя России, МЧС России и Роспотребнадзора России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вопросам разрешительной деятельности и совершенствования 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нормативной базы в строительстве).</w:t>
      </w:r>
      <w:r w:rsidR="00D77A53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17F923" w14:textId="6482ED9F" w:rsidR="00345A33" w:rsidRPr="00D52E2C" w:rsidRDefault="00345A33" w:rsidP="00345A3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Предложено провести совещание с участием заявленных в соавторах структуры сводов правил строительного проектирования (далее – Структура СП) специалистов и других заинтересованных лиц, и организаций для широкого обсуждения </w:t>
      </w:r>
      <w:r w:rsidR="00EB148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труктуры СП   и принятия решений   по 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существующему комплексу проблем 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F5025A" w14:textId="77777777" w:rsid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Продолжалась работа в рамках проекта по ускоренной замене лифтов в регионах, проводимая Минстроем России при содействии Комиссии по лифтовому хозяйству Общественного совета. По итогам 12 месяцев 2023 года региональными операторами капитального ремонта проведено аукционов на замену 18951 лифтов в 70 субъектах Российской Федерации на общую сумму   75,82 млрд. руб. 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>(Комиссия по вопросам лифтового хозяйства)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726D03" w14:textId="77777777" w:rsid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продолжена реализация проекта ускоренной замены лифтов для владельцев специальных счетов, разработанный в Комиссии по вопросам лифтового хозяйства Общественного совета. В настоящее время проект реализуется уже в 28 субъектах. Заменено более 800 лифтов.  </w:t>
      </w:r>
    </w:p>
    <w:p w14:paraId="73D5B9B9" w14:textId="08CD0195" w:rsidR="0047713D" w:rsidRP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>30 ноября 2023 года проведен уже второй Всероссийский вебинар по ускоренной замене лифтов для владельцев специальных счетов. В вебинаре приняли участие органы власти субъектов РФ, отвечающие за реализацию региональных программ капитального ремонта, операторы капитального ремонта, владельцы специальных счетов и заинтересованные лица - более 1000 специ</w:t>
      </w:r>
      <w:r w:rsidR="0047713D"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>алистов из всех регионов страны (Комиссия по вопросам лифтового хозяйства).</w:t>
      </w:r>
    </w:p>
    <w:p w14:paraId="10EC6E9B" w14:textId="1651241C" w:rsidR="005E012F" w:rsidRPr="00D52E2C" w:rsidRDefault="005E012F" w:rsidP="005E012F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Минстрою России рекомендовано</w:t>
      </w:r>
      <w:r w:rsidR="0020305F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05F" w:rsidRPr="00D52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рассмотреть предложения Общественного совета по вопросу по совершенствованию законодательства и мер поддержки застройщиков в области Комплексного развития территорий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(Комиссия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проектному финансированию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DEE9F4" w14:textId="4516583E" w:rsidR="005E012F" w:rsidRPr="00D52E2C" w:rsidRDefault="0048696B" w:rsidP="005E012F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комплексного рассмотрения вопросов совершенствования законодательного регулирования и оптимизации межведомственного взаимодействия в процессе изысканий и проектирования объектов капитального 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строительства с соблюдением требований к сохранению объектов культурного наследия</w:t>
      </w:r>
      <w:r w:rsidR="005E012F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(Комиссия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сохранению объектов культурного наследия (памятников истории и культуры) народов Российской Федерации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F40890" w14:textId="1BEDEB0F" w:rsidR="00D77A53" w:rsidRPr="00DE7163" w:rsidRDefault="0048696B" w:rsidP="0048696B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Инициирован вопрос проработки создания Рабочей группы по гармонизации положений Градостроительного кодекса РФ и Федерального закона №73-ФЗ «Об объектах культурного наследия (памятниках истории и культуры) народов Российской Федерации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сохранению объектов культурного наследия (памятников истории и культуры) народов Российской Федерации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37DFFC2" w14:textId="2A866C66" w:rsidR="0020305F" w:rsidRPr="00DE7163" w:rsidRDefault="0020305F" w:rsidP="0048696B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Минстрою России </w:t>
      </w:r>
      <w:r w:rsidR="007B59E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проработать с МЧС России вопрос сокращения разрабатываемых СТУ по пожарной безопасности посредством установления единого механизма по внесению изменений в нормативно-технические документы по пожарной безопасности на основании повторяющихся СТУ</w:t>
      </w:r>
      <w:r w:rsid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05477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5ACA813" w14:textId="15816EE6" w:rsidR="009338EA" w:rsidRPr="00DE7163" w:rsidRDefault="009338EA" w:rsidP="009338E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рамках работы Экспертной группы по мониторингу общественного мнения в сфере строительства и ЖКХ </w:t>
      </w:r>
      <w:r w:rsidR="00C05477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604B27AD" w14:textId="7A2EF3B7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рганизованы конференции по совершенствованию системы СРО, внедрению ТИМ, дефициту кадров, развитию ЖКХ, импортозамещению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3DF3DC" w14:textId="09AB8350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роведены круглые стол в «Российской газете» по развитию комфортной городской среды с учетом интересов владельцев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9C11ADB" w14:textId="1F8DC660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рганизована информационная поддержка «Стратегии строительной отрасли» – членами ЭГ опубликованы мнения экспертов Общественного совета (Вестник, ТАСС, Российская газета, Известия)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303EE4" w14:textId="0E90705D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поддержки проектов члена экспертной группы журнала «Вестник» «Строим из своего», «Кадры решают все», «О чем говорят здания», «Новая эра ЖКХ» в социальных сетях и на сайте опубликовано около двадцати лонгридов в том числе с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членов Общественного совета;</w:t>
      </w:r>
    </w:p>
    <w:p w14:paraId="2B5CD516" w14:textId="37BDE7D8" w:rsidR="0083456F" w:rsidRPr="00C05477" w:rsidRDefault="00C05477" w:rsidP="00F612EE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456F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июле 2023 проведен опрос «Оценка ситуации с внедрением ТИМ» (графика отсюда)</w:t>
      </w:r>
      <w:r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56F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>https://vestnikstroy.ru/articles/building/sovershit-tsifrovoy-proryv/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67893B" w14:textId="77777777" w:rsidR="0083456F" w:rsidRPr="00DE7163" w:rsidRDefault="0083456F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апреля 2023 года в Москве состоялся семинар семинар-совещание работников, ответственных за взаимодействие со средствами массовой информации в региональных экспертных организациях, прошёл в Центре взаимодействия и коммуникаций в строительстве в формате видео-конференц-связи. Мероприятие подготовлено и проведено Ассоциацией экспертиз России совместно с Главгосэкспертизой России. </w:t>
      </w:r>
    </w:p>
    <w:p w14:paraId="27B5822C" w14:textId="77777777" w:rsidR="00855C90" w:rsidRPr="00DE7163" w:rsidRDefault="00855C90" w:rsidP="00855C9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C00B6F0" w14:textId="54153597" w:rsidR="00701572" w:rsidRPr="00DE7163" w:rsidRDefault="00C05477" w:rsidP="00701572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</w:t>
      </w:r>
      <w:r w:rsidR="00701572" w:rsidRPr="00DE7163">
        <w:rPr>
          <w:rFonts w:ascii="Times New Roman" w:hAnsi="Times New Roman" w:cs="Times New Roman"/>
          <w:b/>
          <w:sz w:val="28"/>
          <w:szCs w:val="28"/>
        </w:rPr>
        <w:t>роект «Я - Строитель Будущего!»</w:t>
      </w:r>
    </w:p>
    <w:p w14:paraId="130801BA" w14:textId="76FE66EF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По инициативе Общественного совета при Минстрое России </w:t>
      </w:r>
      <w:r w:rsidR="00C05477">
        <w:rPr>
          <w:rFonts w:ascii="Times New Roman" w:hAnsi="Times New Roman"/>
          <w:spacing w:val="-8"/>
          <w:sz w:val="28"/>
        </w:rPr>
        <w:t>с 201</w:t>
      </w:r>
      <w:r w:rsidR="00110835">
        <w:rPr>
          <w:rFonts w:ascii="Times New Roman" w:hAnsi="Times New Roman"/>
          <w:spacing w:val="-8"/>
          <w:sz w:val="28"/>
        </w:rPr>
        <w:t>7</w:t>
      </w:r>
      <w:r w:rsidR="00C05477">
        <w:rPr>
          <w:rFonts w:ascii="Times New Roman" w:hAnsi="Times New Roman"/>
          <w:spacing w:val="-8"/>
          <w:sz w:val="28"/>
        </w:rPr>
        <w:t xml:space="preserve"> года</w:t>
      </w:r>
      <w:r w:rsidR="00C05477" w:rsidRPr="00DE7163">
        <w:rPr>
          <w:rFonts w:ascii="Times New Roman" w:hAnsi="Times New Roman"/>
          <w:spacing w:val="-8"/>
          <w:sz w:val="28"/>
        </w:rPr>
        <w:t xml:space="preserve"> </w:t>
      </w:r>
      <w:r w:rsidRPr="00DE7163">
        <w:rPr>
          <w:rFonts w:ascii="Times New Roman" w:hAnsi="Times New Roman"/>
          <w:spacing w:val="-8"/>
          <w:sz w:val="28"/>
        </w:rPr>
        <w:t xml:space="preserve">реализуется проект «Я – строитель будущего», направленный на популяризацию профессий в сфере строительства и жилищно-коммунального хозяйства, </w:t>
      </w:r>
      <w:r w:rsidR="00C05477">
        <w:rPr>
          <w:rFonts w:ascii="Times New Roman" w:hAnsi="Times New Roman"/>
          <w:spacing w:val="-8"/>
          <w:sz w:val="28"/>
        </w:rPr>
        <w:t>мероприятия проекта</w:t>
      </w:r>
      <w:r w:rsidRPr="00DE7163">
        <w:rPr>
          <w:rFonts w:ascii="Times New Roman" w:hAnsi="Times New Roman"/>
          <w:spacing w:val="-8"/>
          <w:sz w:val="28"/>
        </w:rPr>
        <w:t xml:space="preserve"> включен</w:t>
      </w:r>
      <w:r w:rsidR="00C05477">
        <w:rPr>
          <w:rFonts w:ascii="Times New Roman" w:hAnsi="Times New Roman"/>
          <w:spacing w:val="-8"/>
          <w:sz w:val="28"/>
        </w:rPr>
        <w:t>ы</w:t>
      </w:r>
      <w:r w:rsidRPr="00DE7163">
        <w:rPr>
          <w:rFonts w:ascii="Times New Roman" w:hAnsi="Times New Roman"/>
          <w:spacing w:val="-8"/>
          <w:sz w:val="28"/>
        </w:rPr>
        <w:t xml:space="preserve"> в Президентскую программу «Десятилетие детства» в соответствии с распоряжением Правительства Российской Федерации от 25 мая 2022 года №1304-р и находится в авангарде просветительской работы с детьми и молодежью. </w:t>
      </w:r>
    </w:p>
    <w:p w14:paraId="35370939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С целью усиления и объединения усилий по популяризации и повышению престижа строительных профессий, удовлетворению информационных потребностей и </w:t>
      </w:r>
      <w:r w:rsidRPr="00DE7163">
        <w:rPr>
          <w:rFonts w:ascii="Times New Roman" w:hAnsi="Times New Roman"/>
          <w:spacing w:val="-8"/>
          <w:sz w:val="28"/>
        </w:rPr>
        <w:lastRenderedPageBreak/>
        <w:t xml:space="preserve">интересов детей и юношества в сфере строительства и жилищно-коммунального хозяйства, продвижению различных форм участия молодежной аудитории в проектах развития отрасли, в 2023 году инициативной группой проекта был актуализирован План мероприятий проекта Общественного совета при Минстрое России «Я - Строитель Будущего!» на период до 2027 года.  </w:t>
      </w:r>
    </w:p>
    <w:p w14:paraId="1B69A295" w14:textId="1159A1AC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t>В соответствии с реализацией Плана мероприятий создан</w:t>
      </w:r>
      <w:r w:rsidR="00110835">
        <w:rPr>
          <w:rFonts w:ascii="Times New Roman" w:hAnsi="Times New Roman"/>
          <w:spacing w:val="-8"/>
          <w:sz w:val="28"/>
        </w:rPr>
        <w:t xml:space="preserve">а </w:t>
      </w:r>
      <w:r w:rsidRPr="00DE7163">
        <w:rPr>
          <w:rFonts w:ascii="Times New Roman" w:hAnsi="Times New Roman"/>
          <w:spacing w:val="-8"/>
          <w:sz w:val="28"/>
        </w:rPr>
        <w:t>цифров</w:t>
      </w:r>
      <w:r w:rsidR="00110835">
        <w:rPr>
          <w:rFonts w:ascii="Times New Roman" w:hAnsi="Times New Roman"/>
          <w:spacing w:val="-8"/>
          <w:sz w:val="28"/>
        </w:rPr>
        <w:t>ая</w:t>
      </w:r>
      <w:r w:rsidRPr="00DE7163">
        <w:rPr>
          <w:rFonts w:ascii="Times New Roman" w:hAnsi="Times New Roman"/>
          <w:spacing w:val="-8"/>
          <w:sz w:val="28"/>
        </w:rPr>
        <w:t xml:space="preserve"> платформ</w:t>
      </w:r>
      <w:r w:rsidR="00110835">
        <w:rPr>
          <w:rFonts w:ascii="Times New Roman" w:hAnsi="Times New Roman"/>
          <w:spacing w:val="-8"/>
          <w:sz w:val="28"/>
        </w:rPr>
        <w:t>а</w:t>
      </w:r>
      <w:r w:rsidRPr="00DE7163">
        <w:rPr>
          <w:rFonts w:ascii="Times New Roman" w:hAnsi="Times New Roman"/>
          <w:spacing w:val="-8"/>
          <w:sz w:val="28"/>
        </w:rPr>
        <w:t xml:space="preserve"> «Я – Строитель Будущего!», которая ориентирована как на школьников, так и на студентов</w:t>
      </w:r>
      <w:r w:rsidR="00110835">
        <w:rPr>
          <w:rFonts w:ascii="Times New Roman" w:hAnsi="Times New Roman"/>
          <w:spacing w:val="-8"/>
          <w:sz w:val="28"/>
        </w:rPr>
        <w:t xml:space="preserve">. </w:t>
      </w:r>
      <w:r w:rsidRPr="00DE7163">
        <w:rPr>
          <w:rFonts w:ascii="Times New Roman" w:hAnsi="Times New Roman"/>
          <w:spacing w:val="-8"/>
          <w:sz w:val="28"/>
        </w:rPr>
        <w:t xml:space="preserve">В настоящее время созданы модули платформы «новости», «конкурсы» и «календари», «партнеры» и ведется разработка </w:t>
      </w: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тематического контента в целях популяризации профессий и специальностей в сфере строительства и ЖКХ, профориентации детей для подготовки их к поступлению в отраслевые вузы и СПО с использованием различных интерактивных инструментов. </w:t>
      </w:r>
    </w:p>
    <w:p w14:paraId="3E8EDD8F" w14:textId="169AC159" w:rsidR="00973961" w:rsidRPr="00DE7163" w:rsidRDefault="00110835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Для</w:t>
      </w:r>
      <w:r w:rsidR="00973961" w:rsidRPr="00DE7163">
        <w:rPr>
          <w:rFonts w:ascii="Times New Roman" w:hAnsi="Times New Roman"/>
          <w:spacing w:val="-8"/>
          <w:sz w:val="28"/>
        </w:rPr>
        <w:t xml:space="preserve"> учащихся 9-11 классов и студентов СПО разработаны 100 уникальных вопросов с вариантами ответов по основным блокам: общие вопросы по компьютерной грамотности; вопросы на знание программ с отраслевой спецификой; вопросы на знание отечественных программ для проектирования, 3D-моделирования, строительства и эксплуатации для реализации возможности прохождения на базе цифровой платформы онлайн-тестирования. После прохождения онлайн-конкурса «Цифровой ГТО» на платформе «Я – Строитель Будущего!» победители получат возможность бесплатного прохождения тематических мастер-классов, экскурсий и воркшопов на крупнейших предприятиях отрасли. </w:t>
      </w:r>
    </w:p>
    <w:p w14:paraId="075DC87B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t>В рамках проекта «Я - строитель Будущего!» на III Международном чемпионате профессионального мастерства в сфере промышленного строительства проведены мастер-классы по управлению дронами для осуществления различных строительных работ, а также состоялось обучение школьников 3D-моделированию с целью вовлечения их в применение цифровых технологий для создания 3D-моделей зданий и сооружений и умения работать в отечественных программах информационного моделирования. Кроме того, прошел чемпионат по игре «ЖЭКА: Урбанистика» и мастер-класс по лифтовым системам. В ходе интерактивной игры ребята узнали много удивительных фактов про лифтовое оборудование и смогли самостоятельно убедиться, что лифт является самым</w:t>
      </w: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безопасным средством передвижения современности. В ходе квестов ребята почерпнули знания по устройству лифта, правилам поведения и безопасного использования лифтов. На примере суперсовременной экспонируемой кабины они познали все тонкости эксплуатации этого важного объекта инфраструктуры здания. </w:t>
      </w:r>
    </w:p>
    <w:p w14:paraId="33E0D0A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Проведен киберспортивный турнир по обучающей компьютерной игре по тематике ЖКХ «ЖЭКА: Квартал» среди школьников в Республике Карелия. В соревновании приняло участие более 900 учеников 7-9 классов из 39 школ г. Петрозаводска. Обучающая компьютерная игра «ЖЭКА: Квартал» – уникальная отечественная разработка, которая позволяет детям в увлекательной форме познакомиться с основными понятиями жилищно-коммунальной сферы, узнать о современных технологиях энергосбережения и экономного расходования коммунальных ресурсов, повысить у школьников их правовую грамотность, а также помочь им увидеть основные тенденции в развитии современной городской среды. </w:t>
      </w:r>
    </w:p>
    <w:p w14:paraId="52B26D50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>В рамках международной выставки-форума «Россия» на территории ВДНХ в павильоне №15 среди детей прошел чемпионат по обучающей компьютерной игре «ЖЭКА: Квартира», который был посвящен актуальной теме – повышению энергосбережения в жилищно-коммунальной сфере. Участникам чемпионата предстояло навести порядок и уют в виртуальной квартире, применяя современные энергоэффективные и энергосберегающие технологии и тем самым сократив коммунальные платежи на 50%. Игра обучает бережливости, экономии и разумному потреблению коммунальных ресурсов.</w:t>
      </w:r>
    </w:p>
    <w:p w14:paraId="2218888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t xml:space="preserve">В рамках проекта «Я – строитель будущего» в 2023 году на базе высших учебных заведений организованы профориентационные мероприятия для детей и молодежи. Так, в детском технопарке «Наукоград» МФЮА и МАСИ в рамках профориентационной смены школьники познакомились с основными принципами градостроительства и занимались проектной деятельностью, вовлекаясь в сферу строительства и архитектуры. В технопарке регулярно проходили мастер-классы и долгосрочные программы обучения по основам архитектуры, 3D моделирования, геодезии и технологиям информационного моделирования для будущих архитекторов, строителей и градостроителей. При сотрудничестве с Городской комиссией Общественной Палаты города Москвы, в рамках общественной деятельности, в МИТУ-МАСИ было создано молодёжное движение по контролю за реализацией программы капремонта в ЮЗАО города. Студенты не только изучают жилищный кодекс и знакомятся с методами общественного контроля за ходом капремонта, но и лично участвуют в комиссионных проверках Городской комиссии. На базе НИУ МГСУ и Отраслевого консорциума «Строительство и архитектура» в рамках профориентационной работы с детьми и молодежью в 2023 году проведены более 350 мероприятий, включая серии практикумов, познавательных конкурсов и викторин по вопросам строительства и ЖКХ, и другие уникальные активности, направленные на популяризацию строительных профессий и вовлечение молодых граждан в процесс развития городских общественных пространств и придомовых территорий. </w:t>
      </w:r>
    </w:p>
    <w:p w14:paraId="223B780B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Повышение уровня грамотности детей и молодежи в сфере инновационных экологических технологий по сохранению окружающей среды в населенных пунктах и созданию комфортных общественных пространств достигалось путем проведения Всероссийских конкурсов с включением в них новых уникальных номинаций. Так, в рамках Всероссийского конкурса детских и молодёжных проектов «Планета-наше достояние» была организована новая номинация «Вторая жизнь вещей − идеи для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апсайклинга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» и подробно раскрыты темы: «Экологичный образ жизни – стимул к переходу устойчивого развития строительного бизнеса», «Современные тенденции в строительстве по внедрение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апсаклинга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», «Почему и как пришел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апксайклинг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в строительство» и пр. </w:t>
      </w:r>
      <w:r w:rsidRPr="00DE7163">
        <w:rPr>
          <w:rFonts w:ascii="Times New Roman" w:eastAsia="Times New Roman" w:hAnsi="Times New Roman" w:cs="Times New Roman"/>
          <w:sz w:val="28"/>
          <w:szCs w:val="28"/>
        </w:rPr>
        <w:t>Ребята в возрасте от 10 до 18 лет из 65 регионов прислали более 450 работ по данной номинации. Победителем стала студентка 2 курса БУПО "Урайский политехнический колледж" Ханты-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Мансийкого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округа-Югра, призёрами стали Комаров Роман Владимирович ученик МОУ "СОШ #7 с. Отказное" Ставропольского края, 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Сахапова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Маргарита Рустамовна ученица МАОУ "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Полилингвальная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гимназия "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Адымар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-Альметьевск" Республика Татарстан, Лещев Тимур Станиславович и Лещева Дарья Станиславовна, ученики МБОУ" Лицей#17 г. Березовского Кемеровской области. </w:t>
      </w:r>
    </w:p>
    <w:p w14:paraId="5E790A46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 xml:space="preserve">В рамках Всероссийского конкурса «Идеи, преображающие города», направленного на вовлечение молодых граждан в процессы развития городских общественных пространств и придомовых территорий, была создана новая номинация «Интеграция национальных и культурных традиций в городскую среду», которая вызвала большой интерес участников, представивших свои архитектурные и дизайнерские идеи с элементами национальных традиций. Всего на конкурс поступило более 1 100 работ из 82 субъектов Российской Федерации, направленных на развитие новых общественных пространств и улучшение качества городской среды - идеи по благоустройству парков, улиц, пешеходных дорожек и игровых площадок. Самыми активными регионами стали: Красноярский край, Владимирская область, Пермский край, Новосибирская область, Республика Татарстан Амурская, Иркутская, Калининградская, Сахалинская, Кемеровская область, Приморский край, Республика Саха (Якутия), Хабаровский край, которые представили свои города и поселения. Экспертами конкурса выступили представители ведущих архитектурных, строительных и управленческих вузов страны, представители профессионального сообщества, органов государственной и муниципальной власти. </w:t>
      </w:r>
    </w:p>
    <w:p w14:paraId="648BF5D2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>Под эгидой проекта проведен Всероссийский конкурс «Здесь нам жить!», направленный на популяризацию, повышение привлекательности, формирование представлений о будущем сферы жилищно-коммунального хозяйства. Конкурс проводился в трех возрастных категориях по пяти номинациям: видеоролик, социальный проект, социальная инициатива, художественная публицистика, плакат. В 2023 году участниками конкурса стали 817 обучающихся из 38 регионов Российской Федерации, которые выполнили 450 работ.</w:t>
      </w:r>
    </w:p>
    <w:p w14:paraId="686263AF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>В 2023 году произведена актуализация вопросов Всероссийского диктанта ЖКХ с учетом изменений законодательства</w:t>
      </w:r>
      <w:r w:rsidRPr="00DE7163">
        <w:rPr>
          <w:rFonts w:ascii="Times New Roman" w:hAnsi="Times New Roman"/>
          <w:spacing w:val="-8"/>
          <w:sz w:val="28"/>
        </w:rPr>
        <w:tab/>
        <w:t xml:space="preserve"> в целях формирования основ жилищной грамотности у молодежи с использованием современных интерактивных обучающих методик. Диктант представляет из себя список из 30 вопросов, посвященных вопросам управления многоквартирными домами, качеству и стоимости коммунальных ресурсов, а также темам капитального ремонта многоквартирных домов и благоустройства придомовых территорий. Всего в диктанте приняли участие 11 3269 человек, включая жителей новых регионов России. В целях вовлечения детей и молодежи в деятельность, направленную на формирование ответственного отношения к общему имуществу многоквартирного дома, повышение уровня правовой грамотности в управлении и содержании многоквартирных домов, включая решение вопросов пользования указанным имуществом, созданию благоприятных условий проживания в многоквартирном доме и возрождения принципов добрососедства инициативной группой проекта «Я - Строитель Будущего!» были изучены, обобщены и распространены лучшие практики по вовлечению молодежных и добровольческих сообществ в развитие территорий. А также были сформированы предложения по организации нового проекта «Добрососедство с детства», предлагаемого к проведению в рамках Всероссийской акции «Международный день соседей». Новый практикум способен научить ребят, как сделать дворовые и домовые пространства удобными для жизни. </w:t>
      </w:r>
    </w:p>
    <w:p w14:paraId="21972E15" w14:textId="4E544CA8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В целях популяризации профессий и специальностей в сфере строительства и ЖКХ среди детей в возрасте 6-14 лет прошел ежегодный конкурс #СпросиСтроителя на </w:t>
      </w:r>
      <w:r w:rsidRPr="00DE7163">
        <w:rPr>
          <w:rFonts w:ascii="Times New Roman" w:hAnsi="Times New Roman"/>
          <w:spacing w:val="-8"/>
          <w:sz w:val="28"/>
        </w:rPr>
        <w:lastRenderedPageBreak/>
        <w:t xml:space="preserve">лучший детский вопрос о строительстве и отраслевых специальностях. В Минстрое России состоялось награждение победителей конкурса «Спроси строителя – 2023». В </w:t>
      </w:r>
      <w:proofErr w:type="gramStart"/>
      <w:r w:rsidR="00110835">
        <w:rPr>
          <w:rFonts w:ascii="Times New Roman" w:hAnsi="Times New Roman"/>
          <w:spacing w:val="-8"/>
          <w:sz w:val="28"/>
        </w:rPr>
        <w:t xml:space="preserve">отчётном </w:t>
      </w:r>
      <w:r w:rsidRPr="00DE7163">
        <w:rPr>
          <w:rFonts w:ascii="Times New Roman" w:hAnsi="Times New Roman"/>
          <w:spacing w:val="-8"/>
          <w:sz w:val="28"/>
        </w:rPr>
        <w:t xml:space="preserve"> году</w:t>
      </w:r>
      <w:proofErr w:type="gramEnd"/>
      <w:r w:rsidRPr="00DE7163">
        <w:rPr>
          <w:rFonts w:ascii="Times New Roman" w:hAnsi="Times New Roman"/>
          <w:spacing w:val="-8"/>
          <w:sz w:val="28"/>
        </w:rPr>
        <w:t xml:space="preserve"> свои вопросы прислали более 800 участников со всей страны. Жюри, в состав которого входят специалисты отрасли, отобрало победителей и призёров в шести номинациях, все они получили медали, дипломы и ценные подарки. После официальной части мероприятия ребята приняли участие в мастер-классах и увлекательном квесте, где </w:t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069E8BA" wp14:editId="3A11F69F">
            <wp:simplePos x="0" y="0"/>
            <wp:positionH relativeFrom="column">
              <wp:posOffset>1032430</wp:posOffset>
            </wp:positionH>
            <wp:positionV relativeFrom="paragraph">
              <wp:posOffset>888085</wp:posOffset>
            </wp:positionV>
            <wp:extent cx="360" cy="360"/>
            <wp:effectExtent l="57150" t="38100" r="38100" b="57150"/>
            <wp:wrapNone/>
            <wp:docPr id="1959072897" name="Рукописный ввод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072897" name="Рукописный ввод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spacing w:val="-8"/>
          <w:sz w:val="28"/>
        </w:rPr>
        <w:t xml:space="preserve">попробовали себя в роли настоящих строителей и построили из большого мягкого конструктора сооружение. </w:t>
      </w:r>
    </w:p>
    <w:p w14:paraId="130DB6E1" w14:textId="77777777" w:rsidR="00110835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5E2EFD70" wp14:editId="4BBD9D0F">
            <wp:simplePos x="0" y="0"/>
            <wp:positionH relativeFrom="column">
              <wp:posOffset>3655030</wp:posOffset>
            </wp:positionH>
            <wp:positionV relativeFrom="paragraph">
              <wp:posOffset>492865</wp:posOffset>
            </wp:positionV>
            <wp:extent cx="360" cy="360"/>
            <wp:effectExtent l="57150" t="38100" r="38100" b="57150"/>
            <wp:wrapNone/>
            <wp:docPr id="1754203538" name="Рукописный ввод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03538" name="Рукописный ввод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43F2D74" wp14:editId="46BF8F49">
            <wp:simplePos x="0" y="0"/>
            <wp:positionH relativeFrom="column">
              <wp:posOffset>3991270</wp:posOffset>
            </wp:positionH>
            <wp:positionV relativeFrom="paragraph">
              <wp:posOffset>1870945</wp:posOffset>
            </wp:positionV>
            <wp:extent cx="360" cy="360"/>
            <wp:effectExtent l="57150" t="38100" r="38100" b="57150"/>
            <wp:wrapNone/>
            <wp:docPr id="222425865" name="Рукописный ввод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25865" name="Рукописный ввод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DE8BCAF" wp14:editId="249B6542">
            <wp:simplePos x="0" y="0"/>
            <wp:positionH relativeFrom="column">
              <wp:posOffset>5115550</wp:posOffset>
            </wp:positionH>
            <wp:positionV relativeFrom="paragraph">
              <wp:posOffset>867825</wp:posOffset>
            </wp:positionV>
            <wp:extent cx="360" cy="360"/>
            <wp:effectExtent l="57150" t="38100" r="38100" b="57150"/>
            <wp:wrapNone/>
            <wp:docPr id="1991081640" name="Рукописный ввод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81640" name="Рукописный ввод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spacing w:val="-8"/>
          <w:sz w:val="28"/>
        </w:rPr>
        <w:t xml:space="preserve">Из призеров ежегодного конкурса #СпросиСтроителя формируется состав Детского совета при Общественном совете при Минстрое России, в рамках которого ребята получают возможность непосредственно участвовать в проектах по формированию комфортной городской среды и созданию благоприятных условий проживания в многоквартирных домах, обучаться азам профессии строителя посредством прохождения специальных образовательных программ, семинаров, мастер-классов, открытых лекториев. </w:t>
      </w:r>
    </w:p>
    <w:p w14:paraId="67B0761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>В рамках Всероссийского конкурса средств массовой информации на лучшее освещение передовых практик в сфере строительства и жилищно-коммунального хозяйства «Созидание и развитие» была создана отдельная номинация проекта «Я-строитель будущего!» для журналистов, освещающих тему строительных профессий и вносящих существенный вклад в популяризацию отрасли среди детей и молодежи. Победителями стали Алла Ленько из журнала "Вестник" (</w:t>
      </w:r>
      <w:proofErr w:type="spellStart"/>
      <w:r w:rsidRPr="00DE7163">
        <w:rPr>
          <w:rFonts w:ascii="Times New Roman" w:hAnsi="Times New Roman"/>
          <w:spacing w:val="-8"/>
          <w:sz w:val="28"/>
        </w:rPr>
        <w:t>ЕвроМедиа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Групп, Ростовская обл.) со статьей "Мир, в котором интересно все" о строителе и сварщике Константине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Косикове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и "Человек-оркестр" об Иване Бояринцеве, инженере по автоматизации и диспетчеризации технологических процессов УК «Территория» г. Екатеринбурга. А также Алия Тагирова, которая вместе с командой ТРК </w:t>
      </w:r>
      <w:proofErr w:type="spellStart"/>
      <w:r w:rsidRPr="00DE7163">
        <w:rPr>
          <w:rFonts w:ascii="Times New Roman" w:hAnsi="Times New Roman"/>
          <w:spacing w:val="-8"/>
          <w:sz w:val="28"/>
        </w:rPr>
        <w:t>Башкоркостан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сняли цикл передач для детей и молодежи "Моя профессия" и рассказали о сварщиках и электриках. Всего на конкурс поступило 310 заявок из 39 регионов России.</w:t>
      </w:r>
    </w:p>
    <w:p w14:paraId="77B04592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эгидой проекта «Я – строитель будущего!» проводится международный конкурс на разработку концепции архитектурного решения и дизайна интерьера "Центра компетенций будущего" - инновационного решения в направлении профориентационной работы и популяризации рабочих профессий. Здесь разместятся производственные мастерские, лаборатории, шоу-румы достижений и компетенций будущего, детская лаборатория «Я – строитель будущего!», VR-пространство. Конкурсные </w:t>
      </w:r>
      <w:proofErr w:type="gram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 будут</w:t>
      </w:r>
      <w:proofErr w:type="gram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оценивать по трем основным оставляющим: экономическая целесообразность и реализуемость предложенных концепций; гибкость и качество архитектурных и дизайнерских решений, возможность трансформации и адаптации к будущим изменениям и опыт в реализации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партисипаторных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практик, в проектах по созданию соседских центров или общественных пространств для развития городских сообществ. Конкурс на лучшую идею проекта позволит молодежи реализовать самые нестандартные, уникальные архитектурные и дизайнерские решения, лучшее из которых впоследствии воплотится в жизнь. Конкурс стартовал 15 декабря и продлится до 30 марта 2024 года. Заявки на участие уже принимаются на сайте конкурса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центркомпетенцийросхим.рф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BAE801" w14:textId="77777777" w:rsidR="00973961" w:rsidRPr="00DE7163" w:rsidRDefault="00973961" w:rsidP="0050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2BF5F4" w14:textId="71D20CD1" w:rsidR="00AC11E1" w:rsidRPr="00DE7163" w:rsidRDefault="00AC11E1" w:rsidP="00AC1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lastRenderedPageBreak/>
        <w:t>Детский совет при Общественном совете при Минстрое России</w:t>
      </w:r>
    </w:p>
    <w:p w14:paraId="7B0DA718" w14:textId="77777777" w:rsidR="00110835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рамках проекта «Я–строитель Будущего!» по инициативе Председателя Общественного совета С.В. Степашина в конце 2020 года стартовал конкурс по отбору кандидатов в Детский совет при Общественном совете при Минстрое России. Детский совет призван обеспечить учет информационных потребностей и интересов детей и юношества в сфере строительства, архитектуры и жилищно-коммунального хозяйства, способствовать повышению престижа профессий данных отраслей в обществе, содействовать участию представителей детского и юношеского сообществ в формировании комфортной городской среды. </w:t>
      </w:r>
    </w:p>
    <w:p w14:paraId="3065F545" w14:textId="7E57223F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2023 году года утвержден второй состав Детского совета. По результатам конкурсного отбора в состав Детского совета вошли 40 детей от </w:t>
      </w:r>
      <w:r w:rsidR="00110835">
        <w:rPr>
          <w:rFonts w:ascii="Times New Roman" w:hAnsi="Times New Roman" w:cs="Times New Roman"/>
          <w:sz w:val="28"/>
          <w:szCs w:val="28"/>
        </w:rPr>
        <w:t>6 до 14 лет</w:t>
      </w:r>
      <w:r w:rsidRPr="00DE7163">
        <w:rPr>
          <w:rFonts w:ascii="Times New Roman" w:hAnsi="Times New Roman" w:cs="Times New Roman"/>
          <w:sz w:val="28"/>
          <w:szCs w:val="28"/>
        </w:rPr>
        <w:t>, занимающие активную жизненную позицию, интересующиеся строительством, архитектурой, ЖКХ, экологией</w:t>
      </w:r>
      <w:r w:rsidR="00110835">
        <w:rPr>
          <w:rFonts w:ascii="Times New Roman" w:hAnsi="Times New Roman" w:cs="Times New Roman"/>
          <w:sz w:val="28"/>
          <w:szCs w:val="28"/>
        </w:rPr>
        <w:t>.</w:t>
      </w:r>
    </w:p>
    <w:p w14:paraId="698DB779" w14:textId="77777777" w:rsidR="00110835" w:rsidRDefault="00110835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094AB" w14:textId="164C9516" w:rsidR="008302B2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январе 2023 года прошла образовательная поездка Детского совета в Санкт-Петербург, ребята посетили «Гранд макет России» и музей «Вселенная воды». Поучаствовали в ДНЕ ПАМЯТИ возложили цветы памятнику «Блокадному учителю» в Санкт-Петербурге и посетили Музей обороны Ленинграда. Они также представили вице-губернатору города Санкт-Петербурга свои проекты. </w:t>
      </w:r>
      <w:r w:rsidR="00110835">
        <w:rPr>
          <w:rFonts w:ascii="Times New Roman" w:hAnsi="Times New Roman" w:cs="Times New Roman"/>
          <w:sz w:val="28"/>
          <w:szCs w:val="28"/>
        </w:rPr>
        <w:t>О</w:t>
      </w:r>
      <w:r w:rsidRPr="00DE7163">
        <w:rPr>
          <w:rFonts w:ascii="Times New Roman" w:hAnsi="Times New Roman" w:cs="Times New Roman"/>
          <w:sz w:val="28"/>
          <w:szCs w:val="28"/>
        </w:rPr>
        <w:t>рганизова</w:t>
      </w:r>
      <w:r w:rsidR="00110835">
        <w:rPr>
          <w:rFonts w:ascii="Times New Roman" w:hAnsi="Times New Roman" w:cs="Times New Roman"/>
          <w:sz w:val="28"/>
          <w:szCs w:val="28"/>
        </w:rPr>
        <w:t>на</w:t>
      </w:r>
      <w:r w:rsidRPr="00DE7163">
        <w:rPr>
          <w:rFonts w:ascii="Times New Roman" w:hAnsi="Times New Roman" w:cs="Times New Roman"/>
          <w:sz w:val="28"/>
          <w:szCs w:val="28"/>
        </w:rPr>
        <w:t xml:space="preserve"> для участников Детского совета при Минстрое России ознакомительную экскурсию по своему крупнейшему в Санкт-Петербурге проекту — кварталу «Галактика». Завод Метеор показал ребятам производство современных лифтов.</w:t>
      </w:r>
    </w:p>
    <w:p w14:paraId="7D5D3CBF" w14:textId="473DD80E" w:rsidR="00110835" w:rsidRPr="00110835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 xml:space="preserve">Члены Детского совета приняли участие в открытии инновационного пространства НИУ МГСУ «Точка кипения» для развития и поддержки технологического суверенитета строительства, поучаствовали в мини-турнире по обучающей компьютерной игре «ЖЭКА»,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СТРОИМ.ПРОСТО, посетили аэротрубу, где смогли испытать строительные конструкции на ветровые нагрузки, и прошли мастер-класс по использованию беспилотников в стройке. Кроме того, члены Детского совета посетили Всероссийский форум малых городов и исторических поселений «Малые города: опора большой страны» во Владивостоке., где поделились с Министром строительства и ЖКХ России Иреком Файзуллиным своими идеями по созданию комфортных городских пространств для людей.</w:t>
      </w:r>
    </w:p>
    <w:p w14:paraId="7CF06FA2" w14:textId="77777777" w:rsidR="00110835" w:rsidRPr="00110835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 xml:space="preserve">Впервые для ребят была проведена уникальная деловая игра «Малоэтажная академия». Главным ее организатором выступил Альянс девелоперских, архитектурных, строительных организаций «Академия мечты» при поддержке Общественного совета при Минстрое России, Министерства строительства и жилищно-коммунального хозяйства РФ, Торгово-промышленной палаты РФ, Союза проектировщиков России, Федерации ИЖС и других государственных и общественных объединений. Проект направлен на популяризацию строительных профессий среди детей и молодежи через новые методы обучения. Ребята решали прикладные задачи проектирования малоэтажного населенного пункта и создавали его макет с учетом замечаний и подсказок авторитетных специалистов по проектированию и преподавателей ведущих строительных вузов. Команды </w:t>
      </w:r>
      <w:r w:rsidRPr="0011083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 и продуманно подошли к решению поставленной перед ними задачи. В представленных ими проектах малоэтажных поселков было учтено все: и школы, и спортивные площадки, и даже продуктовые магазины шаговой доступности. В завершении мероприятия дети объединили проектные наработки в один большой план-макет и защитили его перед экспертами. </w:t>
      </w:r>
    </w:p>
    <w:p w14:paraId="2A788F00" w14:textId="2EF78A9F" w:rsidR="00110835" w:rsidRPr="00DE7163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>В 2023 году ребята также принимали непосредственное участие в медиапроектах. Так, на XXVIII Международной выставке-форуме архитектуры и дизайна «АРХ Москва» в г. Москве был презентован документальный сериал о девелопменте и облике российских городов «Сценарии жизни», главным героем которого стал эксперт Детского совета Артем Монахов. Члены Детского совета при Общественном совете при Минстрое России являются участниками медиапроекта "Строим будущее России".</w:t>
      </w:r>
    </w:p>
    <w:p w14:paraId="13002C9C" w14:textId="77777777" w:rsidR="00110835" w:rsidRDefault="00C05477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За активную деятельность в сфере строительства и ЖКХ ребята не раз получали престижные призы и награды. </w:t>
      </w:r>
    </w:p>
    <w:p w14:paraId="5DBE615E" w14:textId="0AFFC527" w:rsidR="00C05477" w:rsidRDefault="00D17770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Так, </w:t>
      </w:r>
      <w:proofErr w:type="gramStart"/>
      <w:r>
        <w:rPr>
          <w:rFonts w:ascii="Times New Roman" w:hAnsi="Times New Roman"/>
          <w:spacing w:val="-8"/>
          <w:sz w:val="28"/>
        </w:rPr>
        <w:t xml:space="preserve">в </w:t>
      </w:r>
      <w:r w:rsidR="00C05477" w:rsidRPr="00DE7163">
        <w:rPr>
          <w:rFonts w:ascii="Times New Roman" w:hAnsi="Times New Roman"/>
          <w:spacing w:val="-8"/>
          <w:sz w:val="28"/>
        </w:rPr>
        <w:t xml:space="preserve"> 2023</w:t>
      </w:r>
      <w:proofErr w:type="gramEnd"/>
      <w:r w:rsidR="00C05477" w:rsidRPr="00DE7163">
        <w:rPr>
          <w:rFonts w:ascii="Times New Roman" w:hAnsi="Times New Roman"/>
          <w:spacing w:val="-8"/>
          <w:sz w:val="28"/>
        </w:rPr>
        <w:t xml:space="preserve"> году один из членов Детского совета, </w:t>
      </w:r>
      <w:r>
        <w:rPr>
          <w:rFonts w:ascii="Times New Roman" w:hAnsi="Times New Roman"/>
          <w:spacing w:val="-8"/>
          <w:sz w:val="28"/>
        </w:rPr>
        <w:t>ч</w:t>
      </w:r>
      <w:r w:rsidRPr="00D17770">
        <w:rPr>
          <w:rFonts w:ascii="Times New Roman" w:hAnsi="Times New Roman"/>
          <w:spacing w:val="-8"/>
          <w:sz w:val="28"/>
        </w:rPr>
        <w:t xml:space="preserve">лен детского совета юный экоактивист Матвей Анискин получил Благодарность президента Российской Федерации Владимира Путина с его подписью и печатью за активную экологическую работу. А его проект «Зеленое сердце» будет реализован в родном </w:t>
      </w:r>
      <w:proofErr w:type="spellStart"/>
      <w:r w:rsidRPr="00D17770">
        <w:rPr>
          <w:rFonts w:ascii="Times New Roman" w:hAnsi="Times New Roman"/>
          <w:spacing w:val="-8"/>
          <w:sz w:val="28"/>
        </w:rPr>
        <w:t>с.Иглино</w:t>
      </w:r>
      <w:proofErr w:type="spellEnd"/>
      <w:r w:rsidRPr="00D17770">
        <w:rPr>
          <w:rFonts w:ascii="Times New Roman" w:hAnsi="Times New Roman"/>
          <w:spacing w:val="-8"/>
          <w:sz w:val="28"/>
        </w:rPr>
        <w:t xml:space="preserve"> республики Башкирия.</w:t>
      </w:r>
      <w:r>
        <w:rPr>
          <w:rFonts w:ascii="Times New Roman" w:hAnsi="Times New Roman"/>
          <w:spacing w:val="-8"/>
          <w:sz w:val="28"/>
        </w:rPr>
        <w:t xml:space="preserve"> </w:t>
      </w:r>
    </w:p>
    <w:p w14:paraId="559482C8" w14:textId="08121F06" w:rsidR="00D17770" w:rsidRPr="00DE7163" w:rsidRDefault="00D17770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17770">
        <w:rPr>
          <w:rFonts w:ascii="Times New Roman" w:hAnsi="Times New Roman"/>
          <w:spacing w:val="-8"/>
          <w:sz w:val="28"/>
        </w:rPr>
        <w:t>В Гостином Дворе 24–</w:t>
      </w:r>
      <w:proofErr w:type="gramStart"/>
      <w:r w:rsidRPr="00D17770">
        <w:rPr>
          <w:rFonts w:ascii="Times New Roman" w:hAnsi="Times New Roman"/>
          <w:spacing w:val="-8"/>
          <w:sz w:val="28"/>
        </w:rPr>
        <w:t>27  мая</w:t>
      </w:r>
      <w:proofErr w:type="gramEnd"/>
      <w:r w:rsidRPr="00D17770">
        <w:rPr>
          <w:rFonts w:ascii="Times New Roman" w:hAnsi="Times New Roman"/>
          <w:spacing w:val="-8"/>
          <w:sz w:val="28"/>
        </w:rPr>
        <w:t xml:space="preserve"> проходила XXVIII Международная выставка-форум архитектуры и дизайна «АРХ Москва», на которой был презентован документальный сериала о девелопменте и облике российских городов «Сценарии жизни» с, главным героем которого стал член Детского совета Артем Монахов.</w:t>
      </w:r>
    </w:p>
    <w:p w14:paraId="6BAA47CF" w14:textId="77777777" w:rsidR="00C05477" w:rsidRPr="00DE7163" w:rsidRDefault="00C05477" w:rsidP="00C0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участники Детского совета провели экспертизу более 50 проектов детских игровых площадок в разных регионах России. Ознакомившись с проектами, ребята подготовили замечания, большинство из них были рассмотрены Комиссией по вопросам развития благоустройства общественных территорий и повышения уровня комфорта городской среды Общественного совета при Минстрое России. Замечания были направлены производителям в качестве рекомендаций по внесению изменений в проекты.</w:t>
      </w:r>
    </w:p>
    <w:p w14:paraId="0C2D238E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Детский совет принял участие в семейном дне в рамках Международной выставки «Russian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Elevator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Week». Ребята посетили стенд METEOR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Lif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и узнали много нового о создании и эксплуатации лифтов.</w:t>
      </w:r>
    </w:p>
    <w:p w14:paraId="3AB9BA9B" w14:textId="5D41A3EE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Участие ребят из Детского совета в открытии инновационного пространства НИУ МГСУ «Точка кипения» для развития и поддержки технологического суверенитета строительства. Детский совет принял участие в мини-турнире игры ЖЭКА,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СТРОИМ.ПР</w:t>
      </w:r>
      <w:r w:rsidR="00C05477">
        <w:rPr>
          <w:rFonts w:ascii="Times New Roman" w:hAnsi="Times New Roman" w:cs="Times New Roman"/>
          <w:sz w:val="28"/>
          <w:szCs w:val="28"/>
        </w:rPr>
        <w:t>О</w:t>
      </w:r>
      <w:r w:rsidRPr="00DE7163">
        <w:rPr>
          <w:rFonts w:ascii="Times New Roman" w:hAnsi="Times New Roman" w:cs="Times New Roman"/>
          <w:sz w:val="28"/>
          <w:szCs w:val="28"/>
        </w:rPr>
        <w:t xml:space="preserve">СТО. Посетили аэротрубу, где строительные конструкции испытываются на ветровые нагрузки. Получили мастер-класс по использованию БПЛА в стройке.  </w:t>
      </w:r>
    </w:p>
    <w:p w14:paraId="023892BF" w14:textId="1738626F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</w:t>
      </w:r>
      <w:r w:rsidR="00D17770">
        <w:rPr>
          <w:rFonts w:ascii="Times New Roman" w:hAnsi="Times New Roman" w:cs="Times New Roman"/>
          <w:sz w:val="28"/>
          <w:szCs w:val="28"/>
        </w:rPr>
        <w:t xml:space="preserve"> июле во</w:t>
      </w:r>
      <w:r w:rsidRPr="00DE7163">
        <w:rPr>
          <w:rFonts w:ascii="Times New Roman" w:hAnsi="Times New Roman" w:cs="Times New Roman"/>
          <w:sz w:val="28"/>
          <w:szCs w:val="28"/>
        </w:rPr>
        <w:t xml:space="preserve"> Владивостоке прошел Форум малых городов и исторических поселений «Малые города: опора большой страны». В рамках мероприятия на стенде Общественного совета при Минстрое России прошла встреча Министра строительства и ЖКХ России Ирека Файзуллина с представителями Детского совета при Общественном совете.</w:t>
      </w:r>
      <w:r w:rsidR="00D17770">
        <w:rPr>
          <w:rFonts w:ascii="Times New Roman" w:hAnsi="Times New Roman" w:cs="Times New Roman"/>
          <w:sz w:val="28"/>
          <w:szCs w:val="28"/>
        </w:rPr>
        <w:t xml:space="preserve"> Также член ДОС принял участие в деловом завтраке с Министром и рассказал о своём видении малых городов в будущем.</w:t>
      </w:r>
    </w:p>
    <w:p w14:paraId="4F6252F9" w14:textId="3B524670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Члены Детского совета при Общественном совете при Минстрое России </w:t>
      </w:r>
      <w:r w:rsidR="00D17770">
        <w:rPr>
          <w:rFonts w:ascii="Times New Roman" w:hAnsi="Times New Roman" w:cs="Times New Roman"/>
          <w:sz w:val="28"/>
          <w:szCs w:val="28"/>
        </w:rPr>
        <w:t xml:space="preserve">в </w:t>
      </w:r>
      <w:r w:rsidRPr="00DE7163">
        <w:rPr>
          <w:rFonts w:ascii="Times New Roman" w:hAnsi="Times New Roman" w:cs="Times New Roman"/>
          <w:sz w:val="28"/>
          <w:szCs w:val="28"/>
        </w:rPr>
        <w:t>август</w:t>
      </w:r>
      <w:r w:rsidR="00D17770">
        <w:rPr>
          <w:rFonts w:ascii="Times New Roman" w:hAnsi="Times New Roman" w:cs="Times New Roman"/>
          <w:sz w:val="28"/>
          <w:szCs w:val="28"/>
        </w:rPr>
        <w:t>е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приняли участие в медиапроекте "Строим будущее России" и рассказали, как видят будущее городов.</w:t>
      </w:r>
    </w:p>
    <w:p w14:paraId="0A15ED0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августе ребята стали участниками финала конкурса «Спроси Строителя 23» и праздника в честь дня строителя. </w:t>
      </w:r>
    </w:p>
    <w:p w14:paraId="71E5D172" w14:textId="262D394D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22 сентября состоялось первое заседание нового состава Детского совета. На заседании были подведены итоги работы первого состава Детского совета. Председатель совета первого состава рассказал об обучении в профильном лагере инженерной направленности НИУ МГСУ для школьников «СТРОЙКА», а также об участии совета в выездных мероприятиях. Особенное внимание было уделено участию в Форуме малых городов и исторических поселений, проходившем во Владивостоке. Также члены Детского совета отметили продуктивную работу по другим направлениям, таким как экспертиза детских игровых площадок и проекты для Республики Башкирии. На заседании был представлен новый состав совета, в который вошли как члены первого совета, так и новые ребята - победители конкурса Спроси Строителя.</w:t>
      </w:r>
    </w:p>
    <w:p w14:paraId="18A0F9DA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рамках III Международного строительного чемпионата 17 -10 октября члены ДС приняли участие в работе площадки «5 ключевых навыков будущего в стройке», где школьники могли прокачать знания и получить дополнительные возможности при поступлении в строительные вузы.</w:t>
      </w:r>
    </w:p>
    <w:p w14:paraId="729DE85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1 ноября Детский совет принял участие в фестивале Зодчество, они познакомились с куратором выставки, побывали на экскурсии и послушали лекцию о концепции форума.</w:t>
      </w:r>
    </w:p>
    <w:p w14:paraId="2EE79B77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4 декабря члены Детского совета при Общественном совете при Минстрое России и ребята из Донецкой Народной Республики приняли участие в открытии павильона Строительного комплекса России Минстроя России, Минтранса России и АО «ДОМ.РФ» на международной выставке-форуме «Россия». Они не только познакомились, но договорились вместе участвовать в познавательных проектах и программах по теме строительства и ЖКХ.</w:t>
      </w:r>
    </w:p>
    <w:p w14:paraId="0643E4E6" w14:textId="5E6515EB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6 декабря Детский совет стал соавтором проекта малоэтажного города.</w:t>
      </w:r>
      <w:r w:rsidR="00D17770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>Деловая игра для детей и юношества «Малоэтажная академия» прошла в рамках программы VI Международного</w:t>
      </w:r>
    </w:p>
    <w:p w14:paraId="75B0F5A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форума «Малоэтажная Россия». Организаторы – АДАСО «Академия мечты» - создали для ребят атмосферу настоящего творчества, погрузили в тонкости маркетинга и планировочных архитектурных решений.  С командами работали настоящие профессионалы – педагоги НИУ МГСУ и РЭУ им. Плеханова, именитые архитекторы и лучшие маркетологи малоэтажного жилого строительства.</w:t>
      </w:r>
    </w:p>
    <w:p w14:paraId="73709B5F" w14:textId="755E1E22" w:rsidR="00FF2A25" w:rsidRPr="00DE7163" w:rsidRDefault="008302B2" w:rsidP="00C0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28 декабря прошло заседание Детского совета при Общественном совете при Минстрое России. Совет подвел итоги работы за этот год и представил новые проекты, которые будут реализованы в 2024 году. За</w:t>
      </w:r>
      <w:r w:rsidR="00D17770">
        <w:rPr>
          <w:rFonts w:ascii="Times New Roman" w:hAnsi="Times New Roman" w:cs="Times New Roman"/>
          <w:sz w:val="28"/>
          <w:szCs w:val="28"/>
        </w:rPr>
        <w:t>вершилось</w:t>
      </w:r>
      <w:r w:rsidRPr="00DE7163">
        <w:rPr>
          <w:rFonts w:ascii="Times New Roman" w:hAnsi="Times New Roman" w:cs="Times New Roman"/>
          <w:sz w:val="28"/>
          <w:szCs w:val="28"/>
        </w:rPr>
        <w:t xml:space="preserve"> заседание для ребят новогодним праздником с Дедом Морозом и Снегурочкой, подарками, веселыми конкурсами под огромной елкой.</w:t>
      </w:r>
    </w:p>
    <w:p w14:paraId="3709E732" w14:textId="4E50B4F4" w:rsidR="007E3157" w:rsidRPr="00DE7163" w:rsidRDefault="007E3157" w:rsidP="00CA71A9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633A4A" w14:textId="77777777" w:rsidR="009551D8" w:rsidRPr="00DE7163" w:rsidRDefault="00F04469" w:rsidP="00DA606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Социальный проект в рамках шефства над</w:t>
      </w:r>
    </w:p>
    <w:p w14:paraId="65B85D2C" w14:textId="05BF6A2F" w:rsidR="00A96112" w:rsidRPr="00DE7163" w:rsidRDefault="00F04469" w:rsidP="00DA606F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ГКОУ «Дивеевская школа-интернат»</w:t>
      </w:r>
    </w:p>
    <w:p w14:paraId="62249489" w14:textId="77777777" w:rsidR="009551D8" w:rsidRPr="00DE7163" w:rsidRDefault="009551D8" w:rsidP="009551D8">
      <w:pPr>
        <w:pStyle w:val="aa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14:paraId="1203ED55" w14:textId="77777777" w:rsidR="00A415C9" w:rsidRDefault="00A415C9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Продолжено шефство над Дивеевской школой-интернатом и оказание регулярной безвозмездной помощи воспитанникам этого учреждения. </w:t>
      </w:r>
    </w:p>
    <w:p w14:paraId="02AF15A6" w14:textId="77777777" w:rsidR="00D17770" w:rsidRDefault="00D17770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корпуса для профориентационных занятий для воспитанников школы. </w:t>
      </w:r>
    </w:p>
    <w:p w14:paraId="2388A9DC" w14:textId="14EC2AB6" w:rsidR="00D17770" w:rsidRPr="00DE7163" w:rsidRDefault="00D17770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770">
        <w:rPr>
          <w:rFonts w:ascii="Times New Roman" w:hAnsi="Times New Roman" w:cs="Times New Roman"/>
          <w:sz w:val="28"/>
          <w:szCs w:val="28"/>
        </w:rPr>
        <w:t>Отремонтировно</w:t>
      </w:r>
      <w:proofErr w:type="spellEnd"/>
      <w:r w:rsidRPr="00D17770">
        <w:rPr>
          <w:rFonts w:ascii="Times New Roman" w:hAnsi="Times New Roman" w:cs="Times New Roman"/>
          <w:sz w:val="28"/>
          <w:szCs w:val="28"/>
        </w:rPr>
        <w:t xml:space="preserve"> 2 км дороги, ведущей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47EDE" w14:textId="2A77FA63" w:rsidR="00A415C9" w:rsidRPr="00DE7163" w:rsidRDefault="00A415C9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1 июня в День защиты детей Детский совет и Общественный совет при Минстрое России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совместно с Детским совет</w:t>
      </w:r>
      <w:r w:rsidR="00D17770">
        <w:rPr>
          <w:rFonts w:ascii="Times New Roman" w:hAnsi="Times New Roman" w:cs="Times New Roman"/>
          <w:sz w:val="28"/>
          <w:szCs w:val="28"/>
        </w:rPr>
        <w:t>ом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при Общественном совете при Минстрое России </w:t>
      </w:r>
      <w:r w:rsidRPr="00DE7163">
        <w:rPr>
          <w:rFonts w:ascii="Times New Roman" w:hAnsi="Times New Roman" w:cs="Times New Roman"/>
          <w:sz w:val="28"/>
          <w:szCs w:val="28"/>
        </w:rPr>
        <w:t xml:space="preserve">в поддержку акции Минстроя России «Под крышей заботы» поздравили ребят из Дивеевской школы-интерната и вручили </w:t>
      </w:r>
      <w:r w:rsidR="00BF27C8" w:rsidRPr="00DE7163">
        <w:rPr>
          <w:rFonts w:ascii="Times New Roman" w:hAnsi="Times New Roman" w:cs="Times New Roman"/>
          <w:sz w:val="28"/>
          <w:szCs w:val="28"/>
        </w:rPr>
        <w:t>специальный спортивный инвентарь</w:t>
      </w:r>
      <w:r w:rsidR="0035465E" w:rsidRPr="00DE7163">
        <w:rPr>
          <w:rFonts w:ascii="Times New Roman" w:hAnsi="Times New Roman" w:cs="Times New Roman"/>
          <w:sz w:val="28"/>
          <w:szCs w:val="28"/>
        </w:rPr>
        <w:t>, велосипеды и тренажеры</w:t>
      </w:r>
      <w:r w:rsidRPr="00DE7163">
        <w:rPr>
          <w:rFonts w:ascii="Times New Roman" w:hAnsi="Times New Roman" w:cs="Times New Roman"/>
          <w:sz w:val="28"/>
          <w:szCs w:val="28"/>
        </w:rPr>
        <w:t xml:space="preserve"> и много других полезных подарков. </w:t>
      </w:r>
      <w:r w:rsidR="00D17770">
        <w:rPr>
          <w:rFonts w:ascii="Times New Roman" w:hAnsi="Times New Roman" w:cs="Times New Roman"/>
          <w:sz w:val="28"/>
          <w:szCs w:val="28"/>
        </w:rPr>
        <w:t>Б</w:t>
      </w:r>
      <w:r w:rsidRPr="00DE7163">
        <w:rPr>
          <w:rFonts w:ascii="Times New Roman" w:hAnsi="Times New Roman" w:cs="Times New Roman"/>
          <w:sz w:val="28"/>
          <w:szCs w:val="28"/>
        </w:rPr>
        <w:t>ыл организован детский праздник –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в рамках которого прошел</w:t>
      </w:r>
      <w:r w:rsidR="00BF27C8" w:rsidRPr="00DE7163">
        <w:t xml:space="preserve"> </w:t>
      </w:r>
      <w:r w:rsidR="00BF27C8" w:rsidRPr="00DE7163">
        <w:rPr>
          <w:rFonts w:ascii="Times New Roman" w:hAnsi="Times New Roman" w:cs="Times New Roman"/>
          <w:sz w:val="28"/>
          <w:szCs w:val="28"/>
        </w:rPr>
        <w:t>художественный марафон</w:t>
      </w:r>
      <w:r w:rsidR="00D17770">
        <w:rPr>
          <w:rFonts w:ascii="Times New Roman" w:hAnsi="Times New Roman" w:cs="Times New Roman"/>
          <w:sz w:val="28"/>
          <w:szCs w:val="28"/>
        </w:rPr>
        <w:t>.</w:t>
      </w:r>
    </w:p>
    <w:p w14:paraId="4223D0D6" w14:textId="3F0EE11C" w:rsidR="0070708D" w:rsidRDefault="000B7F21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канун празднования нового года Общественный совет при Минстрое России организовал передачу подарков для детей школы-интерната, в число которых вошли новенькие бутсы (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футзалки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), маты гимнастические, теннисные ракетки и мячи, баскетбольные и волейбольные мячи,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, поломоечная машина, подушка - балансир массажный, ортопедические коврики, </w:t>
      </w:r>
      <w:r w:rsidR="00C05477">
        <w:rPr>
          <w:rFonts w:ascii="Times New Roman" w:hAnsi="Times New Roman" w:cs="Times New Roman"/>
          <w:sz w:val="28"/>
          <w:szCs w:val="28"/>
        </w:rPr>
        <w:t>витамины и угощения</w:t>
      </w:r>
      <w:r w:rsidRPr="00DE7163">
        <w:rPr>
          <w:rFonts w:ascii="Times New Roman" w:hAnsi="Times New Roman" w:cs="Times New Roman"/>
          <w:sz w:val="28"/>
          <w:szCs w:val="28"/>
        </w:rPr>
        <w:t>. Также совместно с Российскими студенческими отрядами была организована праздничная концертная программа.</w:t>
      </w:r>
    </w:p>
    <w:p w14:paraId="1008CA33" w14:textId="407D573E" w:rsidR="00D17770" w:rsidRDefault="00D17770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C41B6B5" w14:textId="77777777" w:rsidR="00D17770" w:rsidRPr="00DE7163" w:rsidRDefault="00D17770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7770" w:rsidRPr="00DE7163" w:rsidSect="00CE7E1F">
      <w:headerReference w:type="default" r:id="rId14"/>
      <w:pgSz w:w="11906" w:h="16838"/>
      <w:pgMar w:top="624" w:right="851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F2F" w14:textId="77777777" w:rsidR="00CE7E1F" w:rsidRDefault="00CE7E1F" w:rsidP="00CD27BC">
      <w:pPr>
        <w:spacing w:after="0" w:line="240" w:lineRule="auto"/>
      </w:pPr>
      <w:r>
        <w:separator/>
      </w:r>
    </w:p>
  </w:endnote>
  <w:endnote w:type="continuationSeparator" w:id="0">
    <w:p w14:paraId="7FF5DBB7" w14:textId="77777777" w:rsidR="00CE7E1F" w:rsidRDefault="00CE7E1F" w:rsidP="00C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A81E" w14:textId="77777777" w:rsidR="00CE7E1F" w:rsidRDefault="00CE7E1F" w:rsidP="00CD27BC">
      <w:pPr>
        <w:spacing w:after="0" w:line="240" w:lineRule="auto"/>
      </w:pPr>
      <w:r>
        <w:separator/>
      </w:r>
    </w:p>
  </w:footnote>
  <w:footnote w:type="continuationSeparator" w:id="0">
    <w:p w14:paraId="03B30982" w14:textId="77777777" w:rsidR="00CE7E1F" w:rsidRDefault="00CE7E1F" w:rsidP="00C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738059"/>
      <w:docPartObj>
        <w:docPartGallery w:val="Page Numbers (Top of Page)"/>
        <w:docPartUnique/>
      </w:docPartObj>
    </w:sdtPr>
    <w:sdtContent>
      <w:p w14:paraId="753A4A5D" w14:textId="75D151EB" w:rsidR="00210B82" w:rsidRDefault="007C5229">
        <w:pPr>
          <w:pStyle w:val="a4"/>
          <w:jc w:val="center"/>
        </w:pPr>
        <w:r>
          <w:fldChar w:fldCharType="begin"/>
        </w:r>
        <w:r w:rsidR="00AC3568">
          <w:instrText>PAGE   \* MERGEFORMAT</w:instrText>
        </w:r>
        <w:r>
          <w:fldChar w:fldCharType="separate"/>
        </w:r>
        <w:r w:rsidR="00636C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843B92F" w14:textId="77777777" w:rsidR="00210B82" w:rsidRDefault="00210B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008"/>
    <w:multiLevelType w:val="hybridMultilevel"/>
    <w:tmpl w:val="B1384418"/>
    <w:lvl w:ilvl="0" w:tplc="0F126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F1894"/>
    <w:multiLevelType w:val="hybridMultilevel"/>
    <w:tmpl w:val="8E6896A6"/>
    <w:lvl w:ilvl="0" w:tplc="736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955"/>
    <w:multiLevelType w:val="hybridMultilevel"/>
    <w:tmpl w:val="C40EE2D0"/>
    <w:lvl w:ilvl="0" w:tplc="EA7C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A4FDC"/>
    <w:multiLevelType w:val="hybridMultilevel"/>
    <w:tmpl w:val="E2EC32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54875"/>
    <w:multiLevelType w:val="hybridMultilevel"/>
    <w:tmpl w:val="CF58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6D15"/>
    <w:multiLevelType w:val="hybridMultilevel"/>
    <w:tmpl w:val="8E54A55A"/>
    <w:lvl w:ilvl="0" w:tplc="63E60AD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A0BA8"/>
    <w:multiLevelType w:val="multilevel"/>
    <w:tmpl w:val="2BC69C6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BA8334A"/>
    <w:multiLevelType w:val="hybridMultilevel"/>
    <w:tmpl w:val="C0061A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238C7"/>
    <w:multiLevelType w:val="hybridMultilevel"/>
    <w:tmpl w:val="2A44C050"/>
    <w:lvl w:ilvl="0" w:tplc="661C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F44345"/>
    <w:multiLevelType w:val="hybridMultilevel"/>
    <w:tmpl w:val="3336ED18"/>
    <w:lvl w:ilvl="0" w:tplc="572EF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F66C0C"/>
    <w:multiLevelType w:val="hybridMultilevel"/>
    <w:tmpl w:val="9E78DA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8151B"/>
    <w:multiLevelType w:val="hybridMultilevel"/>
    <w:tmpl w:val="A94A1EC6"/>
    <w:lvl w:ilvl="0" w:tplc="E94A8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821509"/>
    <w:multiLevelType w:val="multilevel"/>
    <w:tmpl w:val="51F0B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46C5304E"/>
    <w:multiLevelType w:val="hybridMultilevel"/>
    <w:tmpl w:val="0BF40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090"/>
    <w:multiLevelType w:val="hybridMultilevel"/>
    <w:tmpl w:val="2B2C82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7C42ED"/>
    <w:multiLevelType w:val="hybridMultilevel"/>
    <w:tmpl w:val="C52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F96"/>
    <w:multiLevelType w:val="hybridMultilevel"/>
    <w:tmpl w:val="02C8FEFE"/>
    <w:lvl w:ilvl="0" w:tplc="C83EB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752586"/>
    <w:multiLevelType w:val="hybridMultilevel"/>
    <w:tmpl w:val="B6CADF88"/>
    <w:lvl w:ilvl="0" w:tplc="2202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B601A4"/>
    <w:multiLevelType w:val="hybridMultilevel"/>
    <w:tmpl w:val="8AA6819A"/>
    <w:lvl w:ilvl="0" w:tplc="BDD66E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0EF07E7"/>
    <w:multiLevelType w:val="hybridMultilevel"/>
    <w:tmpl w:val="ABC075EC"/>
    <w:lvl w:ilvl="0" w:tplc="E94A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92F"/>
    <w:multiLevelType w:val="hybridMultilevel"/>
    <w:tmpl w:val="4710A9E8"/>
    <w:lvl w:ilvl="0" w:tplc="497A5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074C04"/>
    <w:multiLevelType w:val="hybridMultilevel"/>
    <w:tmpl w:val="87DA350E"/>
    <w:lvl w:ilvl="0" w:tplc="3078B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202389"/>
    <w:multiLevelType w:val="hybridMultilevel"/>
    <w:tmpl w:val="E924BAA6"/>
    <w:lvl w:ilvl="0" w:tplc="01EE7E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9B6A5E"/>
    <w:multiLevelType w:val="hybridMultilevel"/>
    <w:tmpl w:val="2468FBE8"/>
    <w:lvl w:ilvl="0" w:tplc="055AA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0907953">
    <w:abstractNumId w:val="1"/>
  </w:num>
  <w:num w:numId="2" w16cid:durableId="570967890">
    <w:abstractNumId w:val="9"/>
  </w:num>
  <w:num w:numId="3" w16cid:durableId="802042697">
    <w:abstractNumId w:val="16"/>
  </w:num>
  <w:num w:numId="4" w16cid:durableId="1172842329">
    <w:abstractNumId w:val="8"/>
  </w:num>
  <w:num w:numId="5" w16cid:durableId="1800689192">
    <w:abstractNumId w:val="0"/>
  </w:num>
  <w:num w:numId="6" w16cid:durableId="1272131895">
    <w:abstractNumId w:val="18"/>
  </w:num>
  <w:num w:numId="7" w16cid:durableId="2108041245">
    <w:abstractNumId w:val="6"/>
  </w:num>
  <w:num w:numId="8" w16cid:durableId="471022698">
    <w:abstractNumId w:val="15"/>
  </w:num>
  <w:num w:numId="9" w16cid:durableId="458496272">
    <w:abstractNumId w:val="14"/>
  </w:num>
  <w:num w:numId="10" w16cid:durableId="1295063652">
    <w:abstractNumId w:val="22"/>
  </w:num>
  <w:num w:numId="11" w16cid:durableId="1797596632">
    <w:abstractNumId w:val="17"/>
  </w:num>
  <w:num w:numId="12" w16cid:durableId="1482313063">
    <w:abstractNumId w:val="5"/>
  </w:num>
  <w:num w:numId="13" w16cid:durableId="434054851">
    <w:abstractNumId w:val="2"/>
  </w:num>
  <w:num w:numId="14" w16cid:durableId="599068205">
    <w:abstractNumId w:val="4"/>
  </w:num>
  <w:num w:numId="15" w16cid:durableId="1524246928">
    <w:abstractNumId w:val="23"/>
  </w:num>
  <w:num w:numId="16" w16cid:durableId="15399739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01840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4035653">
    <w:abstractNumId w:val="20"/>
  </w:num>
  <w:num w:numId="19" w16cid:durableId="323094223">
    <w:abstractNumId w:val="21"/>
  </w:num>
  <w:num w:numId="20" w16cid:durableId="35660756">
    <w:abstractNumId w:val="10"/>
  </w:num>
  <w:num w:numId="21" w16cid:durableId="1527013687">
    <w:abstractNumId w:val="3"/>
  </w:num>
  <w:num w:numId="22" w16cid:durableId="562258973">
    <w:abstractNumId w:val="12"/>
  </w:num>
  <w:num w:numId="23" w16cid:durableId="369038275">
    <w:abstractNumId w:val="7"/>
  </w:num>
  <w:num w:numId="24" w16cid:durableId="919021900">
    <w:abstractNumId w:val="19"/>
  </w:num>
  <w:num w:numId="25" w16cid:durableId="910896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6E"/>
    <w:rsid w:val="00001C2B"/>
    <w:rsid w:val="0000217A"/>
    <w:rsid w:val="0000354F"/>
    <w:rsid w:val="00005482"/>
    <w:rsid w:val="00006365"/>
    <w:rsid w:val="00007E64"/>
    <w:rsid w:val="00010A84"/>
    <w:rsid w:val="000117FB"/>
    <w:rsid w:val="0001181C"/>
    <w:rsid w:val="00017F29"/>
    <w:rsid w:val="00021047"/>
    <w:rsid w:val="000247C1"/>
    <w:rsid w:val="00024BB6"/>
    <w:rsid w:val="0002541B"/>
    <w:rsid w:val="00025630"/>
    <w:rsid w:val="00025C6A"/>
    <w:rsid w:val="00025E18"/>
    <w:rsid w:val="00025F90"/>
    <w:rsid w:val="00027025"/>
    <w:rsid w:val="00027ACC"/>
    <w:rsid w:val="000337F0"/>
    <w:rsid w:val="000340EF"/>
    <w:rsid w:val="0003493E"/>
    <w:rsid w:val="00035D17"/>
    <w:rsid w:val="0004205A"/>
    <w:rsid w:val="00042847"/>
    <w:rsid w:val="00043AC3"/>
    <w:rsid w:val="00044487"/>
    <w:rsid w:val="000466EE"/>
    <w:rsid w:val="00047BF7"/>
    <w:rsid w:val="000507E1"/>
    <w:rsid w:val="00052E03"/>
    <w:rsid w:val="00052F39"/>
    <w:rsid w:val="00055A5C"/>
    <w:rsid w:val="00056247"/>
    <w:rsid w:val="00056BA5"/>
    <w:rsid w:val="00056BE5"/>
    <w:rsid w:val="00057860"/>
    <w:rsid w:val="00057F14"/>
    <w:rsid w:val="00061B07"/>
    <w:rsid w:val="000642A7"/>
    <w:rsid w:val="00064EFD"/>
    <w:rsid w:val="00065243"/>
    <w:rsid w:val="00067073"/>
    <w:rsid w:val="0006792C"/>
    <w:rsid w:val="00067B69"/>
    <w:rsid w:val="0007452D"/>
    <w:rsid w:val="00075C1F"/>
    <w:rsid w:val="00075FB9"/>
    <w:rsid w:val="000760D5"/>
    <w:rsid w:val="00077D77"/>
    <w:rsid w:val="00080096"/>
    <w:rsid w:val="00081117"/>
    <w:rsid w:val="00085046"/>
    <w:rsid w:val="0008692A"/>
    <w:rsid w:val="0008733F"/>
    <w:rsid w:val="000900CC"/>
    <w:rsid w:val="0009280F"/>
    <w:rsid w:val="000950DC"/>
    <w:rsid w:val="00095FFF"/>
    <w:rsid w:val="000A02B0"/>
    <w:rsid w:val="000A3521"/>
    <w:rsid w:val="000A54CA"/>
    <w:rsid w:val="000A7C69"/>
    <w:rsid w:val="000B1196"/>
    <w:rsid w:val="000B1921"/>
    <w:rsid w:val="000B28F1"/>
    <w:rsid w:val="000B352F"/>
    <w:rsid w:val="000B4BFF"/>
    <w:rsid w:val="000B7F21"/>
    <w:rsid w:val="000C0628"/>
    <w:rsid w:val="000C0E90"/>
    <w:rsid w:val="000C1224"/>
    <w:rsid w:val="000C140B"/>
    <w:rsid w:val="000C19AD"/>
    <w:rsid w:val="000C1D2F"/>
    <w:rsid w:val="000C21A9"/>
    <w:rsid w:val="000C2C40"/>
    <w:rsid w:val="000C2EC5"/>
    <w:rsid w:val="000C30D8"/>
    <w:rsid w:val="000D2968"/>
    <w:rsid w:val="000D35C6"/>
    <w:rsid w:val="000D6D5C"/>
    <w:rsid w:val="000D70D3"/>
    <w:rsid w:val="000D7523"/>
    <w:rsid w:val="000E245E"/>
    <w:rsid w:val="000E3EEB"/>
    <w:rsid w:val="000E4A7F"/>
    <w:rsid w:val="000E5A41"/>
    <w:rsid w:val="000E5E68"/>
    <w:rsid w:val="000E7197"/>
    <w:rsid w:val="000F01FC"/>
    <w:rsid w:val="000F0EAE"/>
    <w:rsid w:val="000F190C"/>
    <w:rsid w:val="000F1F4E"/>
    <w:rsid w:val="000F322B"/>
    <w:rsid w:val="000F5F5A"/>
    <w:rsid w:val="000F60A3"/>
    <w:rsid w:val="000F6E3A"/>
    <w:rsid w:val="00105063"/>
    <w:rsid w:val="00105335"/>
    <w:rsid w:val="001055AC"/>
    <w:rsid w:val="0010653D"/>
    <w:rsid w:val="00110835"/>
    <w:rsid w:val="00111606"/>
    <w:rsid w:val="00114F70"/>
    <w:rsid w:val="00115F08"/>
    <w:rsid w:val="00116D6D"/>
    <w:rsid w:val="001212DE"/>
    <w:rsid w:val="001230B2"/>
    <w:rsid w:val="001240D9"/>
    <w:rsid w:val="001247A5"/>
    <w:rsid w:val="00125BA8"/>
    <w:rsid w:val="00125BFD"/>
    <w:rsid w:val="00130BE6"/>
    <w:rsid w:val="0013132F"/>
    <w:rsid w:val="00132167"/>
    <w:rsid w:val="00133C3C"/>
    <w:rsid w:val="0013593F"/>
    <w:rsid w:val="00137F82"/>
    <w:rsid w:val="0014203F"/>
    <w:rsid w:val="00143047"/>
    <w:rsid w:val="001441A3"/>
    <w:rsid w:val="00146779"/>
    <w:rsid w:val="00150265"/>
    <w:rsid w:val="00150F4C"/>
    <w:rsid w:val="00152484"/>
    <w:rsid w:val="0015524F"/>
    <w:rsid w:val="00157056"/>
    <w:rsid w:val="00157B91"/>
    <w:rsid w:val="0016376B"/>
    <w:rsid w:val="00164567"/>
    <w:rsid w:val="001652B3"/>
    <w:rsid w:val="00165604"/>
    <w:rsid w:val="00166858"/>
    <w:rsid w:val="00170FDD"/>
    <w:rsid w:val="00172C05"/>
    <w:rsid w:val="0017331F"/>
    <w:rsid w:val="00174AF5"/>
    <w:rsid w:val="00184708"/>
    <w:rsid w:val="001853B6"/>
    <w:rsid w:val="00185959"/>
    <w:rsid w:val="001869B0"/>
    <w:rsid w:val="00186A7E"/>
    <w:rsid w:val="00187CCB"/>
    <w:rsid w:val="00191DC7"/>
    <w:rsid w:val="001958A9"/>
    <w:rsid w:val="00195F2F"/>
    <w:rsid w:val="001961BC"/>
    <w:rsid w:val="00196281"/>
    <w:rsid w:val="001A05D7"/>
    <w:rsid w:val="001A3D52"/>
    <w:rsid w:val="001A6518"/>
    <w:rsid w:val="001B00B6"/>
    <w:rsid w:val="001B03A4"/>
    <w:rsid w:val="001B066D"/>
    <w:rsid w:val="001B1CC9"/>
    <w:rsid w:val="001B2544"/>
    <w:rsid w:val="001C0B55"/>
    <w:rsid w:val="001C1095"/>
    <w:rsid w:val="001C2ABD"/>
    <w:rsid w:val="001C4C34"/>
    <w:rsid w:val="001C4D6F"/>
    <w:rsid w:val="001C600C"/>
    <w:rsid w:val="001D08F9"/>
    <w:rsid w:val="001D24FC"/>
    <w:rsid w:val="001D3466"/>
    <w:rsid w:val="001E399A"/>
    <w:rsid w:val="001E7376"/>
    <w:rsid w:val="001E738C"/>
    <w:rsid w:val="001E747E"/>
    <w:rsid w:val="001F28E5"/>
    <w:rsid w:val="001F4934"/>
    <w:rsid w:val="001F6943"/>
    <w:rsid w:val="00200E82"/>
    <w:rsid w:val="00202B78"/>
    <w:rsid w:val="0020305F"/>
    <w:rsid w:val="00205887"/>
    <w:rsid w:val="002063A4"/>
    <w:rsid w:val="00206C41"/>
    <w:rsid w:val="00207A74"/>
    <w:rsid w:val="00207EA7"/>
    <w:rsid w:val="0021014E"/>
    <w:rsid w:val="0021082C"/>
    <w:rsid w:val="00210B82"/>
    <w:rsid w:val="00211810"/>
    <w:rsid w:val="00211D58"/>
    <w:rsid w:val="002126BD"/>
    <w:rsid w:val="00213C84"/>
    <w:rsid w:val="00215B9C"/>
    <w:rsid w:val="0021708F"/>
    <w:rsid w:val="00221ACF"/>
    <w:rsid w:val="00223228"/>
    <w:rsid w:val="0022436F"/>
    <w:rsid w:val="00225894"/>
    <w:rsid w:val="00225E26"/>
    <w:rsid w:val="00227642"/>
    <w:rsid w:val="00231135"/>
    <w:rsid w:val="0023659F"/>
    <w:rsid w:val="002365F1"/>
    <w:rsid w:val="002403A3"/>
    <w:rsid w:val="002427B6"/>
    <w:rsid w:val="0024559C"/>
    <w:rsid w:val="0024559D"/>
    <w:rsid w:val="0024574D"/>
    <w:rsid w:val="0024785A"/>
    <w:rsid w:val="00251603"/>
    <w:rsid w:val="0026018A"/>
    <w:rsid w:val="00261A1D"/>
    <w:rsid w:val="00261B23"/>
    <w:rsid w:val="00262BAC"/>
    <w:rsid w:val="002647D0"/>
    <w:rsid w:val="0026583B"/>
    <w:rsid w:val="002677F9"/>
    <w:rsid w:val="00270828"/>
    <w:rsid w:val="00275B0B"/>
    <w:rsid w:val="00276022"/>
    <w:rsid w:val="00276B4E"/>
    <w:rsid w:val="00277848"/>
    <w:rsid w:val="002815D8"/>
    <w:rsid w:val="0028279E"/>
    <w:rsid w:val="00282CB1"/>
    <w:rsid w:val="00283BE2"/>
    <w:rsid w:val="002840B0"/>
    <w:rsid w:val="002840D3"/>
    <w:rsid w:val="002844DB"/>
    <w:rsid w:val="0028512F"/>
    <w:rsid w:val="00286DCF"/>
    <w:rsid w:val="0028735D"/>
    <w:rsid w:val="00291749"/>
    <w:rsid w:val="00293B54"/>
    <w:rsid w:val="002A1EA1"/>
    <w:rsid w:val="002A76F6"/>
    <w:rsid w:val="002B6EE8"/>
    <w:rsid w:val="002C004F"/>
    <w:rsid w:val="002C1AB5"/>
    <w:rsid w:val="002C1B87"/>
    <w:rsid w:val="002C2448"/>
    <w:rsid w:val="002C79CE"/>
    <w:rsid w:val="002D0ECD"/>
    <w:rsid w:val="002D3A15"/>
    <w:rsid w:val="002D3CF9"/>
    <w:rsid w:val="002D7616"/>
    <w:rsid w:val="002E0AB9"/>
    <w:rsid w:val="002E1C21"/>
    <w:rsid w:val="002E2BA5"/>
    <w:rsid w:val="002E3B1D"/>
    <w:rsid w:val="002E4D6C"/>
    <w:rsid w:val="002E58B7"/>
    <w:rsid w:val="002F02A8"/>
    <w:rsid w:val="002F048B"/>
    <w:rsid w:val="002F140B"/>
    <w:rsid w:val="002F24DC"/>
    <w:rsid w:val="002F5AB3"/>
    <w:rsid w:val="002F5EE6"/>
    <w:rsid w:val="002F69AF"/>
    <w:rsid w:val="002F7619"/>
    <w:rsid w:val="002F7B08"/>
    <w:rsid w:val="00303D58"/>
    <w:rsid w:val="00303ED4"/>
    <w:rsid w:val="00304392"/>
    <w:rsid w:val="00305773"/>
    <w:rsid w:val="00307B20"/>
    <w:rsid w:val="003123CD"/>
    <w:rsid w:val="0031306E"/>
    <w:rsid w:val="0031417F"/>
    <w:rsid w:val="00314332"/>
    <w:rsid w:val="00314E7D"/>
    <w:rsid w:val="003157D8"/>
    <w:rsid w:val="00320BD0"/>
    <w:rsid w:val="0032160E"/>
    <w:rsid w:val="00322EB4"/>
    <w:rsid w:val="00326604"/>
    <w:rsid w:val="0032716C"/>
    <w:rsid w:val="00330F45"/>
    <w:rsid w:val="0033141A"/>
    <w:rsid w:val="00332949"/>
    <w:rsid w:val="003329F0"/>
    <w:rsid w:val="00332D44"/>
    <w:rsid w:val="003330E8"/>
    <w:rsid w:val="00333656"/>
    <w:rsid w:val="00334471"/>
    <w:rsid w:val="0033644F"/>
    <w:rsid w:val="00336EF1"/>
    <w:rsid w:val="003404AC"/>
    <w:rsid w:val="003406FB"/>
    <w:rsid w:val="00340861"/>
    <w:rsid w:val="00342E73"/>
    <w:rsid w:val="0034461E"/>
    <w:rsid w:val="00345A33"/>
    <w:rsid w:val="003476B5"/>
    <w:rsid w:val="00351257"/>
    <w:rsid w:val="0035154A"/>
    <w:rsid w:val="00352E1E"/>
    <w:rsid w:val="0035465E"/>
    <w:rsid w:val="00354955"/>
    <w:rsid w:val="003555C9"/>
    <w:rsid w:val="0035642A"/>
    <w:rsid w:val="00361D89"/>
    <w:rsid w:val="0036343F"/>
    <w:rsid w:val="00364CD0"/>
    <w:rsid w:val="00366FFE"/>
    <w:rsid w:val="00373432"/>
    <w:rsid w:val="00375FE3"/>
    <w:rsid w:val="00380790"/>
    <w:rsid w:val="00380F14"/>
    <w:rsid w:val="0038116B"/>
    <w:rsid w:val="00382C49"/>
    <w:rsid w:val="003915AE"/>
    <w:rsid w:val="0039290D"/>
    <w:rsid w:val="003929F8"/>
    <w:rsid w:val="00392C36"/>
    <w:rsid w:val="0039392D"/>
    <w:rsid w:val="00394386"/>
    <w:rsid w:val="0039577D"/>
    <w:rsid w:val="00395F95"/>
    <w:rsid w:val="003978D1"/>
    <w:rsid w:val="003A1AA2"/>
    <w:rsid w:val="003A2CC6"/>
    <w:rsid w:val="003A4B3F"/>
    <w:rsid w:val="003A7861"/>
    <w:rsid w:val="003B0925"/>
    <w:rsid w:val="003B13E9"/>
    <w:rsid w:val="003B1E45"/>
    <w:rsid w:val="003B3BD0"/>
    <w:rsid w:val="003C07A4"/>
    <w:rsid w:val="003C0B19"/>
    <w:rsid w:val="003C163E"/>
    <w:rsid w:val="003C181E"/>
    <w:rsid w:val="003C1A5F"/>
    <w:rsid w:val="003C5EA6"/>
    <w:rsid w:val="003C7132"/>
    <w:rsid w:val="003D1ED2"/>
    <w:rsid w:val="003D3382"/>
    <w:rsid w:val="003D364F"/>
    <w:rsid w:val="003D4F30"/>
    <w:rsid w:val="003D5A57"/>
    <w:rsid w:val="003D767D"/>
    <w:rsid w:val="003E0295"/>
    <w:rsid w:val="003E0CBC"/>
    <w:rsid w:val="003E3C0A"/>
    <w:rsid w:val="003E5609"/>
    <w:rsid w:val="003E5E08"/>
    <w:rsid w:val="003E730A"/>
    <w:rsid w:val="003F0A85"/>
    <w:rsid w:val="003F176A"/>
    <w:rsid w:val="003F28FD"/>
    <w:rsid w:val="003F6487"/>
    <w:rsid w:val="003F6A38"/>
    <w:rsid w:val="003F765A"/>
    <w:rsid w:val="003F7927"/>
    <w:rsid w:val="003F7ABC"/>
    <w:rsid w:val="00401BE6"/>
    <w:rsid w:val="00404101"/>
    <w:rsid w:val="0040706C"/>
    <w:rsid w:val="00407100"/>
    <w:rsid w:val="004071E1"/>
    <w:rsid w:val="00407EB2"/>
    <w:rsid w:val="0041226A"/>
    <w:rsid w:val="00413812"/>
    <w:rsid w:val="00415E5B"/>
    <w:rsid w:val="00417D10"/>
    <w:rsid w:val="004226B5"/>
    <w:rsid w:val="004242A9"/>
    <w:rsid w:val="00430644"/>
    <w:rsid w:val="0043515A"/>
    <w:rsid w:val="00435EE3"/>
    <w:rsid w:val="004439C3"/>
    <w:rsid w:val="00447C51"/>
    <w:rsid w:val="004513E7"/>
    <w:rsid w:val="00451A29"/>
    <w:rsid w:val="00452CAE"/>
    <w:rsid w:val="0045389B"/>
    <w:rsid w:val="00454906"/>
    <w:rsid w:val="00455959"/>
    <w:rsid w:val="00461FAF"/>
    <w:rsid w:val="00462860"/>
    <w:rsid w:val="004630FE"/>
    <w:rsid w:val="00463562"/>
    <w:rsid w:val="00466B3F"/>
    <w:rsid w:val="00466D9B"/>
    <w:rsid w:val="00467596"/>
    <w:rsid w:val="004700F6"/>
    <w:rsid w:val="0047218E"/>
    <w:rsid w:val="004726B8"/>
    <w:rsid w:val="00472923"/>
    <w:rsid w:val="00475D69"/>
    <w:rsid w:val="00476AE9"/>
    <w:rsid w:val="0047713D"/>
    <w:rsid w:val="00477221"/>
    <w:rsid w:val="004773CE"/>
    <w:rsid w:val="00481544"/>
    <w:rsid w:val="0048448E"/>
    <w:rsid w:val="0048640D"/>
    <w:rsid w:val="0048696B"/>
    <w:rsid w:val="00487DEA"/>
    <w:rsid w:val="00490457"/>
    <w:rsid w:val="004918A4"/>
    <w:rsid w:val="00493A6B"/>
    <w:rsid w:val="00494689"/>
    <w:rsid w:val="00494C9C"/>
    <w:rsid w:val="00495C1A"/>
    <w:rsid w:val="004A2616"/>
    <w:rsid w:val="004A2A54"/>
    <w:rsid w:val="004A36BB"/>
    <w:rsid w:val="004A4189"/>
    <w:rsid w:val="004A468E"/>
    <w:rsid w:val="004A513F"/>
    <w:rsid w:val="004A63BA"/>
    <w:rsid w:val="004A67E0"/>
    <w:rsid w:val="004B041F"/>
    <w:rsid w:val="004B206B"/>
    <w:rsid w:val="004B2589"/>
    <w:rsid w:val="004B2E10"/>
    <w:rsid w:val="004B38C8"/>
    <w:rsid w:val="004B39BF"/>
    <w:rsid w:val="004B6D95"/>
    <w:rsid w:val="004B79EB"/>
    <w:rsid w:val="004C14AA"/>
    <w:rsid w:val="004C28DF"/>
    <w:rsid w:val="004C3E92"/>
    <w:rsid w:val="004C4E46"/>
    <w:rsid w:val="004C5A3E"/>
    <w:rsid w:val="004C7179"/>
    <w:rsid w:val="004D23FE"/>
    <w:rsid w:val="004D2B8E"/>
    <w:rsid w:val="004D5D8F"/>
    <w:rsid w:val="004D6488"/>
    <w:rsid w:val="004D66ED"/>
    <w:rsid w:val="004D7230"/>
    <w:rsid w:val="004D72B6"/>
    <w:rsid w:val="004D7ED0"/>
    <w:rsid w:val="004E2D11"/>
    <w:rsid w:val="004E30CE"/>
    <w:rsid w:val="004E31BC"/>
    <w:rsid w:val="004F01CA"/>
    <w:rsid w:val="004F059B"/>
    <w:rsid w:val="004F0FE0"/>
    <w:rsid w:val="004F2600"/>
    <w:rsid w:val="004F6587"/>
    <w:rsid w:val="004F707B"/>
    <w:rsid w:val="004F74ED"/>
    <w:rsid w:val="005016CA"/>
    <w:rsid w:val="00502ED9"/>
    <w:rsid w:val="0050483D"/>
    <w:rsid w:val="0050583E"/>
    <w:rsid w:val="00506802"/>
    <w:rsid w:val="005068D3"/>
    <w:rsid w:val="00507253"/>
    <w:rsid w:val="005136BA"/>
    <w:rsid w:val="00513D97"/>
    <w:rsid w:val="00516400"/>
    <w:rsid w:val="00516C07"/>
    <w:rsid w:val="00517E97"/>
    <w:rsid w:val="0052068F"/>
    <w:rsid w:val="005211AC"/>
    <w:rsid w:val="005239FC"/>
    <w:rsid w:val="00527E64"/>
    <w:rsid w:val="005306A3"/>
    <w:rsid w:val="005308AE"/>
    <w:rsid w:val="00531A53"/>
    <w:rsid w:val="005321DC"/>
    <w:rsid w:val="00532FF9"/>
    <w:rsid w:val="005331CB"/>
    <w:rsid w:val="0053378A"/>
    <w:rsid w:val="005364EF"/>
    <w:rsid w:val="0053661A"/>
    <w:rsid w:val="00537D97"/>
    <w:rsid w:val="00541402"/>
    <w:rsid w:val="0054170C"/>
    <w:rsid w:val="005420F3"/>
    <w:rsid w:val="00542E5B"/>
    <w:rsid w:val="00544AAC"/>
    <w:rsid w:val="0054534D"/>
    <w:rsid w:val="00545907"/>
    <w:rsid w:val="005478EF"/>
    <w:rsid w:val="00551CFF"/>
    <w:rsid w:val="005610F8"/>
    <w:rsid w:val="00565F80"/>
    <w:rsid w:val="005672A9"/>
    <w:rsid w:val="005704AC"/>
    <w:rsid w:val="00570D77"/>
    <w:rsid w:val="00571AB7"/>
    <w:rsid w:val="00572B7A"/>
    <w:rsid w:val="005744CB"/>
    <w:rsid w:val="00576BBE"/>
    <w:rsid w:val="00576E5B"/>
    <w:rsid w:val="005803F9"/>
    <w:rsid w:val="0058152F"/>
    <w:rsid w:val="0058460C"/>
    <w:rsid w:val="00586304"/>
    <w:rsid w:val="0059010E"/>
    <w:rsid w:val="00591FD4"/>
    <w:rsid w:val="00595925"/>
    <w:rsid w:val="005A0199"/>
    <w:rsid w:val="005A1A2F"/>
    <w:rsid w:val="005A1D91"/>
    <w:rsid w:val="005A2354"/>
    <w:rsid w:val="005A422C"/>
    <w:rsid w:val="005A47D9"/>
    <w:rsid w:val="005A6ECD"/>
    <w:rsid w:val="005A7FE1"/>
    <w:rsid w:val="005B0923"/>
    <w:rsid w:val="005B11EB"/>
    <w:rsid w:val="005B1AA2"/>
    <w:rsid w:val="005B1ACE"/>
    <w:rsid w:val="005B1DD5"/>
    <w:rsid w:val="005B2244"/>
    <w:rsid w:val="005B3052"/>
    <w:rsid w:val="005B42AA"/>
    <w:rsid w:val="005B4FB2"/>
    <w:rsid w:val="005B6A0E"/>
    <w:rsid w:val="005B7677"/>
    <w:rsid w:val="005C205B"/>
    <w:rsid w:val="005C5897"/>
    <w:rsid w:val="005C5B80"/>
    <w:rsid w:val="005C6EAC"/>
    <w:rsid w:val="005D1BF7"/>
    <w:rsid w:val="005D22A7"/>
    <w:rsid w:val="005D2476"/>
    <w:rsid w:val="005D4B45"/>
    <w:rsid w:val="005D4CC5"/>
    <w:rsid w:val="005D5E03"/>
    <w:rsid w:val="005D6271"/>
    <w:rsid w:val="005D6C11"/>
    <w:rsid w:val="005E012F"/>
    <w:rsid w:val="005E015B"/>
    <w:rsid w:val="005E101F"/>
    <w:rsid w:val="005E2984"/>
    <w:rsid w:val="005E4B96"/>
    <w:rsid w:val="005E5D4A"/>
    <w:rsid w:val="005F0AA2"/>
    <w:rsid w:val="005F58CA"/>
    <w:rsid w:val="005F61E8"/>
    <w:rsid w:val="005F695F"/>
    <w:rsid w:val="005F6CD2"/>
    <w:rsid w:val="005F7EC8"/>
    <w:rsid w:val="00601790"/>
    <w:rsid w:val="00601E42"/>
    <w:rsid w:val="00602AFE"/>
    <w:rsid w:val="00606833"/>
    <w:rsid w:val="00611690"/>
    <w:rsid w:val="00613C3F"/>
    <w:rsid w:val="006140CD"/>
    <w:rsid w:val="006153A9"/>
    <w:rsid w:val="00616490"/>
    <w:rsid w:val="00616F7E"/>
    <w:rsid w:val="006207B8"/>
    <w:rsid w:val="00621BD8"/>
    <w:rsid w:val="00621C8A"/>
    <w:rsid w:val="00623923"/>
    <w:rsid w:val="00626819"/>
    <w:rsid w:val="0062749D"/>
    <w:rsid w:val="006301B3"/>
    <w:rsid w:val="00631E7A"/>
    <w:rsid w:val="00632BDD"/>
    <w:rsid w:val="00633295"/>
    <w:rsid w:val="00635105"/>
    <w:rsid w:val="00635F23"/>
    <w:rsid w:val="00636C0E"/>
    <w:rsid w:val="00636CA5"/>
    <w:rsid w:val="00637477"/>
    <w:rsid w:val="006374FE"/>
    <w:rsid w:val="00641728"/>
    <w:rsid w:val="0064179C"/>
    <w:rsid w:val="00646859"/>
    <w:rsid w:val="00647EAE"/>
    <w:rsid w:val="00655319"/>
    <w:rsid w:val="006554A0"/>
    <w:rsid w:val="0065758C"/>
    <w:rsid w:val="00657E21"/>
    <w:rsid w:val="00657E6E"/>
    <w:rsid w:val="00657F6D"/>
    <w:rsid w:val="00660CF5"/>
    <w:rsid w:val="006618DD"/>
    <w:rsid w:val="00665893"/>
    <w:rsid w:val="00667486"/>
    <w:rsid w:val="0067150A"/>
    <w:rsid w:val="00671CA0"/>
    <w:rsid w:val="00673291"/>
    <w:rsid w:val="006746F5"/>
    <w:rsid w:val="006764E4"/>
    <w:rsid w:val="00681636"/>
    <w:rsid w:val="00683779"/>
    <w:rsid w:val="00684067"/>
    <w:rsid w:val="006874F4"/>
    <w:rsid w:val="00687D3B"/>
    <w:rsid w:val="00690747"/>
    <w:rsid w:val="0069213A"/>
    <w:rsid w:val="0069497D"/>
    <w:rsid w:val="00694FBC"/>
    <w:rsid w:val="00695E11"/>
    <w:rsid w:val="00695E80"/>
    <w:rsid w:val="006972B5"/>
    <w:rsid w:val="006A2D01"/>
    <w:rsid w:val="006A3AC4"/>
    <w:rsid w:val="006A57E4"/>
    <w:rsid w:val="006B1C75"/>
    <w:rsid w:val="006B2DDF"/>
    <w:rsid w:val="006B317B"/>
    <w:rsid w:val="006B40D3"/>
    <w:rsid w:val="006B6962"/>
    <w:rsid w:val="006C3637"/>
    <w:rsid w:val="006C3956"/>
    <w:rsid w:val="006C3EE3"/>
    <w:rsid w:val="006C446A"/>
    <w:rsid w:val="006C555E"/>
    <w:rsid w:val="006C5E9F"/>
    <w:rsid w:val="006D059A"/>
    <w:rsid w:val="006D1364"/>
    <w:rsid w:val="006D1DB5"/>
    <w:rsid w:val="006D1E65"/>
    <w:rsid w:val="006E067E"/>
    <w:rsid w:val="006E0F53"/>
    <w:rsid w:val="006E119B"/>
    <w:rsid w:val="006E23D8"/>
    <w:rsid w:val="006E32C3"/>
    <w:rsid w:val="006E5BAA"/>
    <w:rsid w:val="006E724C"/>
    <w:rsid w:val="006E7883"/>
    <w:rsid w:val="006F0C3D"/>
    <w:rsid w:val="006F2C87"/>
    <w:rsid w:val="006F33B3"/>
    <w:rsid w:val="006F53AB"/>
    <w:rsid w:val="00701572"/>
    <w:rsid w:val="00701A6E"/>
    <w:rsid w:val="00702A9E"/>
    <w:rsid w:val="007033D3"/>
    <w:rsid w:val="007038BE"/>
    <w:rsid w:val="00706800"/>
    <w:rsid w:val="0070708D"/>
    <w:rsid w:val="00710275"/>
    <w:rsid w:val="00710371"/>
    <w:rsid w:val="0071054F"/>
    <w:rsid w:val="00710CA7"/>
    <w:rsid w:val="00711987"/>
    <w:rsid w:val="00711C2D"/>
    <w:rsid w:val="00713770"/>
    <w:rsid w:val="00715DD8"/>
    <w:rsid w:val="00716A34"/>
    <w:rsid w:val="00716D29"/>
    <w:rsid w:val="00720948"/>
    <w:rsid w:val="007215EF"/>
    <w:rsid w:val="00724477"/>
    <w:rsid w:val="00725CFC"/>
    <w:rsid w:val="00727795"/>
    <w:rsid w:val="00730C05"/>
    <w:rsid w:val="0073153D"/>
    <w:rsid w:val="00733086"/>
    <w:rsid w:val="0073327D"/>
    <w:rsid w:val="00733C8A"/>
    <w:rsid w:val="00734E65"/>
    <w:rsid w:val="00735164"/>
    <w:rsid w:val="00735FC1"/>
    <w:rsid w:val="007364B9"/>
    <w:rsid w:val="00736735"/>
    <w:rsid w:val="00737141"/>
    <w:rsid w:val="007376EC"/>
    <w:rsid w:val="00741643"/>
    <w:rsid w:val="0074600A"/>
    <w:rsid w:val="0074627D"/>
    <w:rsid w:val="0074644A"/>
    <w:rsid w:val="00756844"/>
    <w:rsid w:val="00764628"/>
    <w:rsid w:val="00765C41"/>
    <w:rsid w:val="00766352"/>
    <w:rsid w:val="00772A5F"/>
    <w:rsid w:val="00774B84"/>
    <w:rsid w:val="00774FAF"/>
    <w:rsid w:val="0078379F"/>
    <w:rsid w:val="0078410E"/>
    <w:rsid w:val="00784B9F"/>
    <w:rsid w:val="0078650B"/>
    <w:rsid w:val="007878E7"/>
    <w:rsid w:val="0079005F"/>
    <w:rsid w:val="00790D16"/>
    <w:rsid w:val="0079182B"/>
    <w:rsid w:val="00791BED"/>
    <w:rsid w:val="00794815"/>
    <w:rsid w:val="007949FB"/>
    <w:rsid w:val="00794DB4"/>
    <w:rsid w:val="00795CE0"/>
    <w:rsid w:val="00796F57"/>
    <w:rsid w:val="00797EB4"/>
    <w:rsid w:val="007A0414"/>
    <w:rsid w:val="007A2265"/>
    <w:rsid w:val="007A28B4"/>
    <w:rsid w:val="007A2AA2"/>
    <w:rsid w:val="007A3B34"/>
    <w:rsid w:val="007A3E5F"/>
    <w:rsid w:val="007A5467"/>
    <w:rsid w:val="007B1317"/>
    <w:rsid w:val="007B59E5"/>
    <w:rsid w:val="007B5E31"/>
    <w:rsid w:val="007B63D9"/>
    <w:rsid w:val="007B7820"/>
    <w:rsid w:val="007B7AD9"/>
    <w:rsid w:val="007C0238"/>
    <w:rsid w:val="007C02C3"/>
    <w:rsid w:val="007C0E56"/>
    <w:rsid w:val="007C1E40"/>
    <w:rsid w:val="007C5229"/>
    <w:rsid w:val="007C5AE6"/>
    <w:rsid w:val="007C5B0F"/>
    <w:rsid w:val="007C67B7"/>
    <w:rsid w:val="007D1A35"/>
    <w:rsid w:val="007D4580"/>
    <w:rsid w:val="007D4F2C"/>
    <w:rsid w:val="007D5783"/>
    <w:rsid w:val="007D6C89"/>
    <w:rsid w:val="007E03D8"/>
    <w:rsid w:val="007E0C73"/>
    <w:rsid w:val="007E1B45"/>
    <w:rsid w:val="007E2B78"/>
    <w:rsid w:val="007E3157"/>
    <w:rsid w:val="007E3733"/>
    <w:rsid w:val="007E40BF"/>
    <w:rsid w:val="007E52E2"/>
    <w:rsid w:val="007E67A3"/>
    <w:rsid w:val="007F2A80"/>
    <w:rsid w:val="007F3E42"/>
    <w:rsid w:val="007F47DC"/>
    <w:rsid w:val="007F552E"/>
    <w:rsid w:val="007F7399"/>
    <w:rsid w:val="00800B38"/>
    <w:rsid w:val="00801D35"/>
    <w:rsid w:val="00801E54"/>
    <w:rsid w:val="00802BE6"/>
    <w:rsid w:val="0080312D"/>
    <w:rsid w:val="00804175"/>
    <w:rsid w:val="008153B5"/>
    <w:rsid w:val="0081558E"/>
    <w:rsid w:val="0082057C"/>
    <w:rsid w:val="00820CD3"/>
    <w:rsid w:val="0082794E"/>
    <w:rsid w:val="008302B2"/>
    <w:rsid w:val="00830C35"/>
    <w:rsid w:val="00830F6A"/>
    <w:rsid w:val="008316E0"/>
    <w:rsid w:val="00832D1C"/>
    <w:rsid w:val="00832FEB"/>
    <w:rsid w:val="008341A3"/>
    <w:rsid w:val="0083456F"/>
    <w:rsid w:val="0083465D"/>
    <w:rsid w:val="008363CB"/>
    <w:rsid w:val="00840C58"/>
    <w:rsid w:val="00845512"/>
    <w:rsid w:val="00845E89"/>
    <w:rsid w:val="0084645E"/>
    <w:rsid w:val="00850C20"/>
    <w:rsid w:val="00850CD1"/>
    <w:rsid w:val="008527C4"/>
    <w:rsid w:val="0085308B"/>
    <w:rsid w:val="00853B5C"/>
    <w:rsid w:val="00855C90"/>
    <w:rsid w:val="00863512"/>
    <w:rsid w:val="00865929"/>
    <w:rsid w:val="008708D7"/>
    <w:rsid w:val="00876103"/>
    <w:rsid w:val="00876C08"/>
    <w:rsid w:val="008805BF"/>
    <w:rsid w:val="00880F44"/>
    <w:rsid w:val="00881068"/>
    <w:rsid w:val="00883C15"/>
    <w:rsid w:val="0088428B"/>
    <w:rsid w:val="00886DAE"/>
    <w:rsid w:val="008877C6"/>
    <w:rsid w:val="0089298F"/>
    <w:rsid w:val="00896EBD"/>
    <w:rsid w:val="00897ED2"/>
    <w:rsid w:val="008A0010"/>
    <w:rsid w:val="008A0F34"/>
    <w:rsid w:val="008A14DD"/>
    <w:rsid w:val="008A3C24"/>
    <w:rsid w:val="008A5F25"/>
    <w:rsid w:val="008A6453"/>
    <w:rsid w:val="008A79D0"/>
    <w:rsid w:val="008B321F"/>
    <w:rsid w:val="008C00C9"/>
    <w:rsid w:val="008C47D5"/>
    <w:rsid w:val="008C6458"/>
    <w:rsid w:val="008C70DE"/>
    <w:rsid w:val="008C7C1D"/>
    <w:rsid w:val="008D05BC"/>
    <w:rsid w:val="008D1B73"/>
    <w:rsid w:val="008D2397"/>
    <w:rsid w:val="008D3395"/>
    <w:rsid w:val="008D38A9"/>
    <w:rsid w:val="008D3CE9"/>
    <w:rsid w:val="008D45A3"/>
    <w:rsid w:val="008D4A81"/>
    <w:rsid w:val="008D544C"/>
    <w:rsid w:val="008D7B6C"/>
    <w:rsid w:val="008E0616"/>
    <w:rsid w:val="008E3A87"/>
    <w:rsid w:val="008E499B"/>
    <w:rsid w:val="008E49DD"/>
    <w:rsid w:val="008E6BB9"/>
    <w:rsid w:val="008E6E6B"/>
    <w:rsid w:val="008F0F7D"/>
    <w:rsid w:val="008F3AF6"/>
    <w:rsid w:val="008F4CD9"/>
    <w:rsid w:val="008F795B"/>
    <w:rsid w:val="009009C2"/>
    <w:rsid w:val="009028E5"/>
    <w:rsid w:val="009126A0"/>
    <w:rsid w:val="00913F25"/>
    <w:rsid w:val="00917490"/>
    <w:rsid w:val="00923C70"/>
    <w:rsid w:val="00926732"/>
    <w:rsid w:val="0092755F"/>
    <w:rsid w:val="009301E4"/>
    <w:rsid w:val="00931C3D"/>
    <w:rsid w:val="009322DE"/>
    <w:rsid w:val="009329A7"/>
    <w:rsid w:val="009338EA"/>
    <w:rsid w:val="0094112C"/>
    <w:rsid w:val="0094178D"/>
    <w:rsid w:val="00944AC8"/>
    <w:rsid w:val="009450B3"/>
    <w:rsid w:val="00947657"/>
    <w:rsid w:val="00950E31"/>
    <w:rsid w:val="009551D8"/>
    <w:rsid w:val="00957913"/>
    <w:rsid w:val="0096048C"/>
    <w:rsid w:val="00964927"/>
    <w:rsid w:val="0096615A"/>
    <w:rsid w:val="00966AE4"/>
    <w:rsid w:val="00967B76"/>
    <w:rsid w:val="00973961"/>
    <w:rsid w:val="009830E9"/>
    <w:rsid w:val="0098490A"/>
    <w:rsid w:val="00984A26"/>
    <w:rsid w:val="00986E46"/>
    <w:rsid w:val="00987469"/>
    <w:rsid w:val="009900BB"/>
    <w:rsid w:val="00994620"/>
    <w:rsid w:val="00996561"/>
    <w:rsid w:val="00996C72"/>
    <w:rsid w:val="009A02BA"/>
    <w:rsid w:val="009A0380"/>
    <w:rsid w:val="009A0847"/>
    <w:rsid w:val="009A2E93"/>
    <w:rsid w:val="009A473A"/>
    <w:rsid w:val="009A476A"/>
    <w:rsid w:val="009B198D"/>
    <w:rsid w:val="009B2E4A"/>
    <w:rsid w:val="009B3371"/>
    <w:rsid w:val="009B7CBB"/>
    <w:rsid w:val="009B7EB6"/>
    <w:rsid w:val="009B7FD4"/>
    <w:rsid w:val="009C0461"/>
    <w:rsid w:val="009C16CC"/>
    <w:rsid w:val="009C3427"/>
    <w:rsid w:val="009C4916"/>
    <w:rsid w:val="009C4DCB"/>
    <w:rsid w:val="009C558D"/>
    <w:rsid w:val="009C6223"/>
    <w:rsid w:val="009C716B"/>
    <w:rsid w:val="009D15D3"/>
    <w:rsid w:val="009D397E"/>
    <w:rsid w:val="009D6822"/>
    <w:rsid w:val="009D69C5"/>
    <w:rsid w:val="009E12B9"/>
    <w:rsid w:val="009E20E8"/>
    <w:rsid w:val="009E6B2C"/>
    <w:rsid w:val="009F0733"/>
    <w:rsid w:val="009F4997"/>
    <w:rsid w:val="009F4A31"/>
    <w:rsid w:val="009F5A2A"/>
    <w:rsid w:val="009F6E81"/>
    <w:rsid w:val="00A00AEA"/>
    <w:rsid w:val="00A014B5"/>
    <w:rsid w:val="00A023BF"/>
    <w:rsid w:val="00A04021"/>
    <w:rsid w:val="00A05935"/>
    <w:rsid w:val="00A10EAE"/>
    <w:rsid w:val="00A10F9B"/>
    <w:rsid w:val="00A1288A"/>
    <w:rsid w:val="00A12B1E"/>
    <w:rsid w:val="00A12F85"/>
    <w:rsid w:val="00A139F1"/>
    <w:rsid w:val="00A15315"/>
    <w:rsid w:val="00A1679D"/>
    <w:rsid w:val="00A20D1D"/>
    <w:rsid w:val="00A20F48"/>
    <w:rsid w:val="00A21308"/>
    <w:rsid w:val="00A22C12"/>
    <w:rsid w:val="00A24E6B"/>
    <w:rsid w:val="00A26E65"/>
    <w:rsid w:val="00A31560"/>
    <w:rsid w:val="00A31B59"/>
    <w:rsid w:val="00A33B15"/>
    <w:rsid w:val="00A357D3"/>
    <w:rsid w:val="00A358C5"/>
    <w:rsid w:val="00A36429"/>
    <w:rsid w:val="00A36625"/>
    <w:rsid w:val="00A415C9"/>
    <w:rsid w:val="00A47530"/>
    <w:rsid w:val="00A47C83"/>
    <w:rsid w:val="00A47CBB"/>
    <w:rsid w:val="00A51015"/>
    <w:rsid w:val="00A53675"/>
    <w:rsid w:val="00A57D8E"/>
    <w:rsid w:val="00A61840"/>
    <w:rsid w:val="00A6248F"/>
    <w:rsid w:val="00A6338E"/>
    <w:rsid w:val="00A65000"/>
    <w:rsid w:val="00A70330"/>
    <w:rsid w:val="00A704D0"/>
    <w:rsid w:val="00A70960"/>
    <w:rsid w:val="00A735E4"/>
    <w:rsid w:val="00A73EE7"/>
    <w:rsid w:val="00A75484"/>
    <w:rsid w:val="00A86B30"/>
    <w:rsid w:val="00A87789"/>
    <w:rsid w:val="00A9343E"/>
    <w:rsid w:val="00A96112"/>
    <w:rsid w:val="00A9663B"/>
    <w:rsid w:val="00AA03EF"/>
    <w:rsid w:val="00AA2308"/>
    <w:rsid w:val="00AA3AE1"/>
    <w:rsid w:val="00AA3DC4"/>
    <w:rsid w:val="00AA3E7A"/>
    <w:rsid w:val="00AA5D89"/>
    <w:rsid w:val="00AA6594"/>
    <w:rsid w:val="00AA745E"/>
    <w:rsid w:val="00AB0EED"/>
    <w:rsid w:val="00AC110A"/>
    <w:rsid w:val="00AC11E1"/>
    <w:rsid w:val="00AC204A"/>
    <w:rsid w:val="00AC2CF8"/>
    <w:rsid w:val="00AC3568"/>
    <w:rsid w:val="00AC3A6B"/>
    <w:rsid w:val="00AC729E"/>
    <w:rsid w:val="00AD11AF"/>
    <w:rsid w:val="00AD291E"/>
    <w:rsid w:val="00AD52B0"/>
    <w:rsid w:val="00AE0F92"/>
    <w:rsid w:val="00AE2EEE"/>
    <w:rsid w:val="00AE591D"/>
    <w:rsid w:val="00AF2EC8"/>
    <w:rsid w:val="00AF4D17"/>
    <w:rsid w:val="00B02835"/>
    <w:rsid w:val="00B041DC"/>
    <w:rsid w:val="00B04639"/>
    <w:rsid w:val="00B06225"/>
    <w:rsid w:val="00B06F3C"/>
    <w:rsid w:val="00B0781C"/>
    <w:rsid w:val="00B07DA2"/>
    <w:rsid w:val="00B121D9"/>
    <w:rsid w:val="00B1279F"/>
    <w:rsid w:val="00B1370E"/>
    <w:rsid w:val="00B167EE"/>
    <w:rsid w:val="00B175ED"/>
    <w:rsid w:val="00B200C4"/>
    <w:rsid w:val="00B20126"/>
    <w:rsid w:val="00B20889"/>
    <w:rsid w:val="00B2470F"/>
    <w:rsid w:val="00B24A8C"/>
    <w:rsid w:val="00B279AE"/>
    <w:rsid w:val="00B33741"/>
    <w:rsid w:val="00B3405A"/>
    <w:rsid w:val="00B34F88"/>
    <w:rsid w:val="00B43ADE"/>
    <w:rsid w:val="00B43CAE"/>
    <w:rsid w:val="00B45A5E"/>
    <w:rsid w:val="00B46DCA"/>
    <w:rsid w:val="00B478C4"/>
    <w:rsid w:val="00B50634"/>
    <w:rsid w:val="00B51B98"/>
    <w:rsid w:val="00B51C98"/>
    <w:rsid w:val="00B56CA7"/>
    <w:rsid w:val="00B640E0"/>
    <w:rsid w:val="00B643F1"/>
    <w:rsid w:val="00B64F10"/>
    <w:rsid w:val="00B66B8B"/>
    <w:rsid w:val="00B66D45"/>
    <w:rsid w:val="00B67587"/>
    <w:rsid w:val="00B700D4"/>
    <w:rsid w:val="00B70F26"/>
    <w:rsid w:val="00B712DF"/>
    <w:rsid w:val="00B71640"/>
    <w:rsid w:val="00B72E23"/>
    <w:rsid w:val="00B73D38"/>
    <w:rsid w:val="00B75EC9"/>
    <w:rsid w:val="00B77470"/>
    <w:rsid w:val="00B8177A"/>
    <w:rsid w:val="00B841FB"/>
    <w:rsid w:val="00B91E4A"/>
    <w:rsid w:val="00B91E83"/>
    <w:rsid w:val="00B949F6"/>
    <w:rsid w:val="00B955B0"/>
    <w:rsid w:val="00B97575"/>
    <w:rsid w:val="00BA1C48"/>
    <w:rsid w:val="00BA32B4"/>
    <w:rsid w:val="00BA36F9"/>
    <w:rsid w:val="00BA5330"/>
    <w:rsid w:val="00BA57F2"/>
    <w:rsid w:val="00BB1A22"/>
    <w:rsid w:val="00BB26C8"/>
    <w:rsid w:val="00BB2D53"/>
    <w:rsid w:val="00BB62C8"/>
    <w:rsid w:val="00BB765C"/>
    <w:rsid w:val="00BC2A93"/>
    <w:rsid w:val="00BC31E2"/>
    <w:rsid w:val="00BC3570"/>
    <w:rsid w:val="00BC667E"/>
    <w:rsid w:val="00BC7A67"/>
    <w:rsid w:val="00BD000A"/>
    <w:rsid w:val="00BD0B39"/>
    <w:rsid w:val="00BD11CA"/>
    <w:rsid w:val="00BE14E4"/>
    <w:rsid w:val="00BE27F5"/>
    <w:rsid w:val="00BE2D70"/>
    <w:rsid w:val="00BE71C1"/>
    <w:rsid w:val="00BF0C19"/>
    <w:rsid w:val="00BF0FFC"/>
    <w:rsid w:val="00BF27C8"/>
    <w:rsid w:val="00BF3ED8"/>
    <w:rsid w:val="00BF4FB6"/>
    <w:rsid w:val="00BF6943"/>
    <w:rsid w:val="00C0123C"/>
    <w:rsid w:val="00C015F5"/>
    <w:rsid w:val="00C01DEA"/>
    <w:rsid w:val="00C0241E"/>
    <w:rsid w:val="00C04ACF"/>
    <w:rsid w:val="00C05477"/>
    <w:rsid w:val="00C05A61"/>
    <w:rsid w:val="00C05EED"/>
    <w:rsid w:val="00C128D2"/>
    <w:rsid w:val="00C149E7"/>
    <w:rsid w:val="00C164BC"/>
    <w:rsid w:val="00C16FCB"/>
    <w:rsid w:val="00C23061"/>
    <w:rsid w:val="00C23A8A"/>
    <w:rsid w:val="00C26609"/>
    <w:rsid w:val="00C2721B"/>
    <w:rsid w:val="00C36B01"/>
    <w:rsid w:val="00C372E3"/>
    <w:rsid w:val="00C373FD"/>
    <w:rsid w:val="00C411B2"/>
    <w:rsid w:val="00C42C4C"/>
    <w:rsid w:val="00C43EF4"/>
    <w:rsid w:val="00C51683"/>
    <w:rsid w:val="00C52EB7"/>
    <w:rsid w:val="00C55220"/>
    <w:rsid w:val="00C579E1"/>
    <w:rsid w:val="00C57F59"/>
    <w:rsid w:val="00C617B4"/>
    <w:rsid w:val="00C62C1A"/>
    <w:rsid w:val="00C67EEC"/>
    <w:rsid w:val="00C70A14"/>
    <w:rsid w:val="00C71E07"/>
    <w:rsid w:val="00C72246"/>
    <w:rsid w:val="00C7467B"/>
    <w:rsid w:val="00C75B7D"/>
    <w:rsid w:val="00C767C0"/>
    <w:rsid w:val="00C775BE"/>
    <w:rsid w:val="00C77D98"/>
    <w:rsid w:val="00C81517"/>
    <w:rsid w:val="00C818AA"/>
    <w:rsid w:val="00C81ADF"/>
    <w:rsid w:val="00C835B3"/>
    <w:rsid w:val="00C83DFC"/>
    <w:rsid w:val="00C87264"/>
    <w:rsid w:val="00C922F7"/>
    <w:rsid w:val="00C92F10"/>
    <w:rsid w:val="00C93264"/>
    <w:rsid w:val="00C94389"/>
    <w:rsid w:val="00C94548"/>
    <w:rsid w:val="00C95B88"/>
    <w:rsid w:val="00C966BF"/>
    <w:rsid w:val="00CA09DB"/>
    <w:rsid w:val="00CA1EDA"/>
    <w:rsid w:val="00CA3B5E"/>
    <w:rsid w:val="00CA48E6"/>
    <w:rsid w:val="00CA5072"/>
    <w:rsid w:val="00CA592C"/>
    <w:rsid w:val="00CA71A9"/>
    <w:rsid w:val="00CA73E5"/>
    <w:rsid w:val="00CB1A14"/>
    <w:rsid w:val="00CB43FB"/>
    <w:rsid w:val="00CB54C9"/>
    <w:rsid w:val="00CB5C7E"/>
    <w:rsid w:val="00CB7C59"/>
    <w:rsid w:val="00CC64CC"/>
    <w:rsid w:val="00CC6AE9"/>
    <w:rsid w:val="00CD17F8"/>
    <w:rsid w:val="00CD1A87"/>
    <w:rsid w:val="00CD27BC"/>
    <w:rsid w:val="00CD57D1"/>
    <w:rsid w:val="00CD71C7"/>
    <w:rsid w:val="00CE0262"/>
    <w:rsid w:val="00CE0B52"/>
    <w:rsid w:val="00CE0C8E"/>
    <w:rsid w:val="00CE0F93"/>
    <w:rsid w:val="00CE7E1F"/>
    <w:rsid w:val="00CF1DE9"/>
    <w:rsid w:val="00CF2474"/>
    <w:rsid w:val="00CF2764"/>
    <w:rsid w:val="00CF2993"/>
    <w:rsid w:val="00CF3403"/>
    <w:rsid w:val="00CF3B38"/>
    <w:rsid w:val="00CF4B8A"/>
    <w:rsid w:val="00D0538C"/>
    <w:rsid w:val="00D05BF6"/>
    <w:rsid w:val="00D06751"/>
    <w:rsid w:val="00D10F08"/>
    <w:rsid w:val="00D15A96"/>
    <w:rsid w:val="00D17770"/>
    <w:rsid w:val="00D2020D"/>
    <w:rsid w:val="00D2069E"/>
    <w:rsid w:val="00D20F74"/>
    <w:rsid w:val="00D21ED7"/>
    <w:rsid w:val="00D22409"/>
    <w:rsid w:val="00D22568"/>
    <w:rsid w:val="00D23809"/>
    <w:rsid w:val="00D24E2F"/>
    <w:rsid w:val="00D24F1D"/>
    <w:rsid w:val="00D31A6C"/>
    <w:rsid w:val="00D322EA"/>
    <w:rsid w:val="00D354A1"/>
    <w:rsid w:val="00D36522"/>
    <w:rsid w:val="00D37040"/>
    <w:rsid w:val="00D373C3"/>
    <w:rsid w:val="00D3745D"/>
    <w:rsid w:val="00D42628"/>
    <w:rsid w:val="00D42C3C"/>
    <w:rsid w:val="00D4312D"/>
    <w:rsid w:val="00D43134"/>
    <w:rsid w:val="00D440C7"/>
    <w:rsid w:val="00D450F8"/>
    <w:rsid w:val="00D45D8D"/>
    <w:rsid w:val="00D45E51"/>
    <w:rsid w:val="00D50312"/>
    <w:rsid w:val="00D51566"/>
    <w:rsid w:val="00D52E2C"/>
    <w:rsid w:val="00D54E84"/>
    <w:rsid w:val="00D578B5"/>
    <w:rsid w:val="00D60877"/>
    <w:rsid w:val="00D60C9D"/>
    <w:rsid w:val="00D651BD"/>
    <w:rsid w:val="00D65399"/>
    <w:rsid w:val="00D664DB"/>
    <w:rsid w:val="00D70157"/>
    <w:rsid w:val="00D70476"/>
    <w:rsid w:val="00D72F2F"/>
    <w:rsid w:val="00D72F3F"/>
    <w:rsid w:val="00D7484C"/>
    <w:rsid w:val="00D74E9F"/>
    <w:rsid w:val="00D77559"/>
    <w:rsid w:val="00D77A53"/>
    <w:rsid w:val="00D80DB6"/>
    <w:rsid w:val="00D825F9"/>
    <w:rsid w:val="00D84199"/>
    <w:rsid w:val="00D84645"/>
    <w:rsid w:val="00D84BCC"/>
    <w:rsid w:val="00D852B8"/>
    <w:rsid w:val="00D8591B"/>
    <w:rsid w:val="00D85E4D"/>
    <w:rsid w:val="00D8656C"/>
    <w:rsid w:val="00D87D96"/>
    <w:rsid w:val="00D92268"/>
    <w:rsid w:val="00D939E4"/>
    <w:rsid w:val="00D93F20"/>
    <w:rsid w:val="00D972E6"/>
    <w:rsid w:val="00D97F52"/>
    <w:rsid w:val="00DA04C5"/>
    <w:rsid w:val="00DA10C1"/>
    <w:rsid w:val="00DA1674"/>
    <w:rsid w:val="00DA2813"/>
    <w:rsid w:val="00DA4BDB"/>
    <w:rsid w:val="00DA588C"/>
    <w:rsid w:val="00DA606F"/>
    <w:rsid w:val="00DA6597"/>
    <w:rsid w:val="00DA7FB0"/>
    <w:rsid w:val="00DB2967"/>
    <w:rsid w:val="00DB3FC5"/>
    <w:rsid w:val="00DB4153"/>
    <w:rsid w:val="00DB6363"/>
    <w:rsid w:val="00DB653C"/>
    <w:rsid w:val="00DC1D00"/>
    <w:rsid w:val="00DC2EE8"/>
    <w:rsid w:val="00DC430C"/>
    <w:rsid w:val="00DC5342"/>
    <w:rsid w:val="00DC78E9"/>
    <w:rsid w:val="00DD188A"/>
    <w:rsid w:val="00DD1AA6"/>
    <w:rsid w:val="00DE12C5"/>
    <w:rsid w:val="00DE14E9"/>
    <w:rsid w:val="00DE1A9F"/>
    <w:rsid w:val="00DE6AE5"/>
    <w:rsid w:val="00DE7163"/>
    <w:rsid w:val="00DF02F8"/>
    <w:rsid w:val="00DF0CED"/>
    <w:rsid w:val="00DF4F91"/>
    <w:rsid w:val="00DF565F"/>
    <w:rsid w:val="00DF56A8"/>
    <w:rsid w:val="00DF7277"/>
    <w:rsid w:val="00DF796F"/>
    <w:rsid w:val="00DF7A10"/>
    <w:rsid w:val="00E0231A"/>
    <w:rsid w:val="00E0370A"/>
    <w:rsid w:val="00E062D1"/>
    <w:rsid w:val="00E079B7"/>
    <w:rsid w:val="00E07BFE"/>
    <w:rsid w:val="00E10E8C"/>
    <w:rsid w:val="00E131DE"/>
    <w:rsid w:val="00E13901"/>
    <w:rsid w:val="00E17C4E"/>
    <w:rsid w:val="00E204FB"/>
    <w:rsid w:val="00E22F0F"/>
    <w:rsid w:val="00E23523"/>
    <w:rsid w:val="00E23C5A"/>
    <w:rsid w:val="00E32466"/>
    <w:rsid w:val="00E32EA0"/>
    <w:rsid w:val="00E34F20"/>
    <w:rsid w:val="00E352DF"/>
    <w:rsid w:val="00E3546A"/>
    <w:rsid w:val="00E374A8"/>
    <w:rsid w:val="00E4141E"/>
    <w:rsid w:val="00E41750"/>
    <w:rsid w:val="00E42785"/>
    <w:rsid w:val="00E46EDA"/>
    <w:rsid w:val="00E4734F"/>
    <w:rsid w:val="00E47706"/>
    <w:rsid w:val="00E509CA"/>
    <w:rsid w:val="00E527AB"/>
    <w:rsid w:val="00E5368F"/>
    <w:rsid w:val="00E53CCE"/>
    <w:rsid w:val="00E54EAB"/>
    <w:rsid w:val="00E6104F"/>
    <w:rsid w:val="00E64EDD"/>
    <w:rsid w:val="00E65A9E"/>
    <w:rsid w:val="00E65CAE"/>
    <w:rsid w:val="00E67E66"/>
    <w:rsid w:val="00E67FCA"/>
    <w:rsid w:val="00E7219E"/>
    <w:rsid w:val="00E72405"/>
    <w:rsid w:val="00E727CF"/>
    <w:rsid w:val="00E7401C"/>
    <w:rsid w:val="00E7483F"/>
    <w:rsid w:val="00E76140"/>
    <w:rsid w:val="00E76963"/>
    <w:rsid w:val="00E82C51"/>
    <w:rsid w:val="00E82ED5"/>
    <w:rsid w:val="00E84AD0"/>
    <w:rsid w:val="00E87AD3"/>
    <w:rsid w:val="00E87B63"/>
    <w:rsid w:val="00E9592C"/>
    <w:rsid w:val="00E97AC3"/>
    <w:rsid w:val="00E97C96"/>
    <w:rsid w:val="00EA4B3A"/>
    <w:rsid w:val="00EA4B5A"/>
    <w:rsid w:val="00EA57E4"/>
    <w:rsid w:val="00EA6B95"/>
    <w:rsid w:val="00EA72E1"/>
    <w:rsid w:val="00EB1480"/>
    <w:rsid w:val="00EB367A"/>
    <w:rsid w:val="00EB548A"/>
    <w:rsid w:val="00EB56B0"/>
    <w:rsid w:val="00EC1379"/>
    <w:rsid w:val="00EC1B1B"/>
    <w:rsid w:val="00EC2EA0"/>
    <w:rsid w:val="00EC4EAD"/>
    <w:rsid w:val="00EC4F78"/>
    <w:rsid w:val="00EC52BA"/>
    <w:rsid w:val="00EC557A"/>
    <w:rsid w:val="00EC5E76"/>
    <w:rsid w:val="00EC6690"/>
    <w:rsid w:val="00EC6704"/>
    <w:rsid w:val="00ED3350"/>
    <w:rsid w:val="00ED4070"/>
    <w:rsid w:val="00ED421D"/>
    <w:rsid w:val="00EE08BF"/>
    <w:rsid w:val="00EE0A41"/>
    <w:rsid w:val="00EE201B"/>
    <w:rsid w:val="00EE2168"/>
    <w:rsid w:val="00EE25EE"/>
    <w:rsid w:val="00EE270B"/>
    <w:rsid w:val="00EE358D"/>
    <w:rsid w:val="00EE74C4"/>
    <w:rsid w:val="00EF0535"/>
    <w:rsid w:val="00EF222F"/>
    <w:rsid w:val="00EF2CF3"/>
    <w:rsid w:val="00EF5CD5"/>
    <w:rsid w:val="00EF5E2F"/>
    <w:rsid w:val="00F02A40"/>
    <w:rsid w:val="00F0359A"/>
    <w:rsid w:val="00F04469"/>
    <w:rsid w:val="00F04A81"/>
    <w:rsid w:val="00F05512"/>
    <w:rsid w:val="00F114A8"/>
    <w:rsid w:val="00F137E7"/>
    <w:rsid w:val="00F15ECF"/>
    <w:rsid w:val="00F20939"/>
    <w:rsid w:val="00F20DFD"/>
    <w:rsid w:val="00F220AE"/>
    <w:rsid w:val="00F252EE"/>
    <w:rsid w:val="00F26F78"/>
    <w:rsid w:val="00F34357"/>
    <w:rsid w:val="00F41919"/>
    <w:rsid w:val="00F41E75"/>
    <w:rsid w:val="00F42A64"/>
    <w:rsid w:val="00F436F8"/>
    <w:rsid w:val="00F43C65"/>
    <w:rsid w:val="00F43E97"/>
    <w:rsid w:val="00F45ED3"/>
    <w:rsid w:val="00F46CC6"/>
    <w:rsid w:val="00F50399"/>
    <w:rsid w:val="00F50465"/>
    <w:rsid w:val="00F5188A"/>
    <w:rsid w:val="00F5371B"/>
    <w:rsid w:val="00F5479C"/>
    <w:rsid w:val="00F579BC"/>
    <w:rsid w:val="00F6230D"/>
    <w:rsid w:val="00F643CD"/>
    <w:rsid w:val="00F64758"/>
    <w:rsid w:val="00F700C0"/>
    <w:rsid w:val="00F727D7"/>
    <w:rsid w:val="00F735F3"/>
    <w:rsid w:val="00F807D0"/>
    <w:rsid w:val="00F80C45"/>
    <w:rsid w:val="00F81DA6"/>
    <w:rsid w:val="00F9070E"/>
    <w:rsid w:val="00F90DB7"/>
    <w:rsid w:val="00F91613"/>
    <w:rsid w:val="00F92865"/>
    <w:rsid w:val="00F93CA5"/>
    <w:rsid w:val="00F94796"/>
    <w:rsid w:val="00F958CB"/>
    <w:rsid w:val="00F96AFD"/>
    <w:rsid w:val="00FA004F"/>
    <w:rsid w:val="00FA0647"/>
    <w:rsid w:val="00FA07A5"/>
    <w:rsid w:val="00FA116C"/>
    <w:rsid w:val="00FA24FA"/>
    <w:rsid w:val="00FA5A5D"/>
    <w:rsid w:val="00FA5EC7"/>
    <w:rsid w:val="00FA6802"/>
    <w:rsid w:val="00FA6D71"/>
    <w:rsid w:val="00FA7E18"/>
    <w:rsid w:val="00FB2940"/>
    <w:rsid w:val="00FB3A51"/>
    <w:rsid w:val="00FB3D6C"/>
    <w:rsid w:val="00FB4356"/>
    <w:rsid w:val="00FB5941"/>
    <w:rsid w:val="00FB5D01"/>
    <w:rsid w:val="00FC06D9"/>
    <w:rsid w:val="00FC0FA6"/>
    <w:rsid w:val="00FC1596"/>
    <w:rsid w:val="00FC1CB5"/>
    <w:rsid w:val="00FC2413"/>
    <w:rsid w:val="00FC3606"/>
    <w:rsid w:val="00FC5620"/>
    <w:rsid w:val="00FC5981"/>
    <w:rsid w:val="00FD1463"/>
    <w:rsid w:val="00FD25E5"/>
    <w:rsid w:val="00FD299F"/>
    <w:rsid w:val="00FD3767"/>
    <w:rsid w:val="00FD5AAA"/>
    <w:rsid w:val="00FE16CB"/>
    <w:rsid w:val="00FE22CD"/>
    <w:rsid w:val="00FE26C8"/>
    <w:rsid w:val="00FE2CC2"/>
    <w:rsid w:val="00FE417C"/>
    <w:rsid w:val="00FE456C"/>
    <w:rsid w:val="00FE57C0"/>
    <w:rsid w:val="00FE708E"/>
    <w:rsid w:val="00FE7215"/>
    <w:rsid w:val="00FF262A"/>
    <w:rsid w:val="00FF2A25"/>
    <w:rsid w:val="00FF484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121C"/>
  <w15:docId w15:val="{C5CC0FF9-CCEE-422F-8D7C-178C786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6C"/>
  </w:style>
  <w:style w:type="paragraph" w:styleId="1">
    <w:name w:val="heading 1"/>
    <w:basedOn w:val="a"/>
    <w:link w:val="10"/>
    <w:uiPriority w:val="9"/>
    <w:qFormat/>
    <w:rsid w:val="00B5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paragraph" w:styleId="ab">
    <w:name w:val="Plain Text"/>
    <w:link w:val="ac"/>
    <w:rsid w:val="002760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276022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27602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table" w:styleId="ad">
    <w:name w:val="Table Grid"/>
    <w:basedOn w:val="a1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140CD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873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99656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75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8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instroy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osminstroy/7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stroyrf.gov.ru/openworld/obshestvennyj-sovet/news-of-the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minstro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5E5C-ED7D-4E17-BEF0-7F388F9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Селиверстова Татьяна Александровна</dc:creator>
  <cp:lastModifiedBy>Ирина Мельникова</cp:lastModifiedBy>
  <cp:revision>2</cp:revision>
  <cp:lastPrinted>2024-02-27T07:33:00Z</cp:lastPrinted>
  <dcterms:created xsi:type="dcterms:W3CDTF">2024-03-01T15:42:00Z</dcterms:created>
  <dcterms:modified xsi:type="dcterms:W3CDTF">2024-03-01T15:42:00Z</dcterms:modified>
</cp:coreProperties>
</file>